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340" w:rsidRPr="004B2340" w:rsidRDefault="004B2340" w:rsidP="004B2340">
      <w:pPr>
        <w:spacing w:before="240"/>
        <w:jc w:val="center"/>
        <w:rPr>
          <w:rFonts w:ascii="Times New Roman" w:hAnsi="Times New Roman" w:cs="Times New Roman"/>
          <w:sz w:val="24"/>
        </w:rPr>
      </w:pPr>
      <w:proofErr w:type="spellStart"/>
      <w:r w:rsidRPr="004B2340">
        <w:rPr>
          <w:rFonts w:ascii="Times New Roman" w:hAnsi="Times New Roman" w:cs="Times New Roman"/>
          <w:sz w:val="24"/>
        </w:rPr>
        <w:t>Pelecehan</w:t>
      </w:r>
      <w:proofErr w:type="spellEnd"/>
      <w:r w:rsidRPr="004B2340">
        <w:rPr>
          <w:rFonts w:ascii="Times New Roman" w:hAnsi="Times New Roman" w:cs="Times New Roman"/>
          <w:sz w:val="24"/>
        </w:rPr>
        <w:t xml:space="preserve"> </w:t>
      </w:r>
      <w:proofErr w:type="spellStart"/>
      <w:r w:rsidRPr="004B2340">
        <w:rPr>
          <w:rFonts w:ascii="Times New Roman" w:hAnsi="Times New Roman" w:cs="Times New Roman"/>
          <w:sz w:val="24"/>
        </w:rPr>
        <w:t>seksual</w:t>
      </w:r>
      <w:proofErr w:type="spellEnd"/>
      <w:r w:rsidRPr="004B2340">
        <w:rPr>
          <w:rFonts w:ascii="Times New Roman" w:hAnsi="Times New Roman" w:cs="Times New Roman"/>
          <w:sz w:val="24"/>
        </w:rPr>
        <w:t xml:space="preserve"> </w:t>
      </w:r>
      <w:proofErr w:type="spellStart"/>
      <w:r w:rsidRPr="004B2340">
        <w:rPr>
          <w:rFonts w:ascii="Times New Roman" w:hAnsi="Times New Roman" w:cs="Times New Roman"/>
          <w:sz w:val="24"/>
        </w:rPr>
        <w:t>pada</w:t>
      </w:r>
      <w:proofErr w:type="spellEnd"/>
      <w:r w:rsidRPr="004B2340">
        <w:rPr>
          <w:rFonts w:ascii="Times New Roman" w:hAnsi="Times New Roman" w:cs="Times New Roman"/>
          <w:sz w:val="24"/>
        </w:rPr>
        <w:t xml:space="preserve"> </w:t>
      </w:r>
      <w:proofErr w:type="spellStart"/>
      <w:r w:rsidRPr="004B2340">
        <w:rPr>
          <w:rFonts w:ascii="Times New Roman" w:hAnsi="Times New Roman" w:cs="Times New Roman"/>
          <w:sz w:val="24"/>
        </w:rPr>
        <w:t>wanita</w:t>
      </w:r>
      <w:proofErr w:type="spellEnd"/>
      <w:r w:rsidRPr="004B2340">
        <w:rPr>
          <w:rFonts w:ascii="Times New Roman" w:hAnsi="Times New Roman" w:cs="Times New Roman"/>
          <w:sz w:val="24"/>
        </w:rPr>
        <w:t xml:space="preserve"> </w:t>
      </w:r>
    </w:p>
    <w:p w:rsidR="004B2340" w:rsidRDefault="004B2340" w:rsidP="004B2340">
      <w:pPr>
        <w:spacing w:before="240"/>
        <w:jc w:val="center"/>
        <w:rPr>
          <w:rFonts w:ascii="Times New Roman" w:hAnsi="Times New Roman" w:cs="Times New Roman"/>
          <w:sz w:val="24"/>
        </w:rPr>
      </w:pPr>
      <w:proofErr w:type="gramStart"/>
      <w:r w:rsidRPr="004B2340">
        <w:rPr>
          <w:rFonts w:ascii="Times New Roman" w:hAnsi="Times New Roman" w:cs="Times New Roman"/>
          <w:sz w:val="24"/>
        </w:rPr>
        <w:t>di</w:t>
      </w:r>
      <w:proofErr w:type="gramEnd"/>
      <w:r w:rsidRPr="004B2340">
        <w:rPr>
          <w:rFonts w:ascii="Times New Roman" w:hAnsi="Times New Roman" w:cs="Times New Roman"/>
          <w:sz w:val="24"/>
        </w:rPr>
        <w:t xml:space="preserve"> </w:t>
      </w:r>
      <w:proofErr w:type="spellStart"/>
      <w:r w:rsidRPr="004B2340">
        <w:rPr>
          <w:rFonts w:ascii="Times New Roman" w:hAnsi="Times New Roman" w:cs="Times New Roman"/>
          <w:sz w:val="24"/>
        </w:rPr>
        <w:t>dunia</w:t>
      </w:r>
      <w:proofErr w:type="spellEnd"/>
      <w:r w:rsidRPr="004B2340">
        <w:rPr>
          <w:rFonts w:ascii="Times New Roman" w:hAnsi="Times New Roman" w:cs="Times New Roman"/>
          <w:sz w:val="24"/>
        </w:rPr>
        <w:t xml:space="preserve"> </w:t>
      </w:r>
      <w:proofErr w:type="spellStart"/>
      <w:r w:rsidRPr="004B2340">
        <w:rPr>
          <w:rFonts w:ascii="Times New Roman" w:hAnsi="Times New Roman" w:cs="Times New Roman"/>
          <w:sz w:val="24"/>
        </w:rPr>
        <w:t>pendidikan</w:t>
      </w:r>
      <w:proofErr w:type="spellEnd"/>
      <w:r w:rsidRPr="004B2340">
        <w:rPr>
          <w:rFonts w:ascii="Times New Roman" w:hAnsi="Times New Roman" w:cs="Times New Roman"/>
          <w:sz w:val="24"/>
        </w:rPr>
        <w:t xml:space="preserve"> </w:t>
      </w:r>
    </w:p>
    <w:p w:rsidR="004B2340" w:rsidRDefault="004B2340" w:rsidP="004B2340">
      <w:pPr>
        <w:spacing w:before="240"/>
        <w:jc w:val="both"/>
        <w:rPr>
          <w:rFonts w:ascii="Times New Roman" w:hAnsi="Times New Roman" w:cs="Times New Roman"/>
          <w:sz w:val="24"/>
        </w:rPr>
      </w:pPr>
    </w:p>
    <w:p w:rsidR="00535444" w:rsidRDefault="004B2340" w:rsidP="004B2340">
      <w:pPr>
        <w:spacing w:before="240"/>
        <w:jc w:val="both"/>
        <w:rPr>
          <w:rFonts w:ascii="Times New Roman" w:hAnsi="Times New Roman" w:cs="Times New Roman"/>
          <w:sz w:val="24"/>
        </w:rPr>
      </w:pPr>
      <w:r>
        <w:rPr>
          <w:rFonts w:ascii="Times New Roman" w:hAnsi="Times New Roman" w:cs="Times New Roman"/>
          <w:sz w:val="24"/>
        </w:rPr>
        <w:tab/>
      </w:r>
      <w:proofErr w:type="spellStart"/>
      <w:proofErr w:type="gramStart"/>
      <w:r>
        <w:rPr>
          <w:rFonts w:ascii="Times New Roman" w:hAnsi="Times New Roman" w:cs="Times New Roman"/>
          <w:sz w:val="24"/>
        </w:rPr>
        <w:t>pelecehan</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seksual</w:t>
      </w:r>
      <w:proofErr w:type="spellEnd"/>
      <w:r>
        <w:rPr>
          <w:rFonts w:ascii="Times New Roman" w:hAnsi="Times New Roman" w:cs="Times New Roman"/>
          <w:sz w:val="24"/>
        </w:rPr>
        <w:t xml:space="preserve"> </w:t>
      </w:r>
      <w:proofErr w:type="spellStart"/>
      <w:r>
        <w:rPr>
          <w:rFonts w:ascii="Times New Roman" w:hAnsi="Times New Roman" w:cs="Times New Roman"/>
          <w:sz w:val="24"/>
        </w:rPr>
        <w:t>seringkali</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di </w:t>
      </w:r>
      <w:proofErr w:type="spellStart"/>
      <w:r>
        <w:rPr>
          <w:rFonts w:ascii="Times New Roman" w:hAnsi="Times New Roman" w:cs="Times New Roman"/>
          <w:sz w:val="24"/>
        </w:rPr>
        <w:t>masyarakat</w:t>
      </w:r>
      <w:proofErr w:type="spellEnd"/>
      <w:r>
        <w:rPr>
          <w:rFonts w:ascii="Times New Roman" w:hAnsi="Times New Roman" w:cs="Times New Roman"/>
          <w:sz w:val="24"/>
        </w:rPr>
        <w:t xml:space="preserve">, </w:t>
      </w:r>
      <w:proofErr w:type="spellStart"/>
      <w:r>
        <w:rPr>
          <w:rFonts w:ascii="Times New Roman" w:hAnsi="Times New Roman" w:cs="Times New Roman"/>
          <w:sz w:val="24"/>
        </w:rPr>
        <w:t>umumnya</w:t>
      </w:r>
      <w:proofErr w:type="spellEnd"/>
      <w:r>
        <w:rPr>
          <w:rFonts w:ascii="Times New Roman" w:hAnsi="Times New Roman" w:cs="Times New Roman"/>
          <w:sz w:val="24"/>
        </w:rPr>
        <w:t xml:space="preserve"> </w:t>
      </w:r>
      <w:proofErr w:type="spellStart"/>
      <w:r>
        <w:rPr>
          <w:rFonts w:ascii="Times New Roman" w:hAnsi="Times New Roman" w:cs="Times New Roman"/>
          <w:sz w:val="24"/>
        </w:rPr>
        <w:t>pelechan</w:t>
      </w:r>
      <w:proofErr w:type="spellEnd"/>
      <w:r>
        <w:rPr>
          <w:rFonts w:ascii="Times New Roman" w:hAnsi="Times New Roman" w:cs="Times New Roman"/>
          <w:sz w:val="24"/>
        </w:rPr>
        <w:t xml:space="preserve"> </w:t>
      </w:r>
      <w:proofErr w:type="spellStart"/>
      <w:r>
        <w:rPr>
          <w:rFonts w:ascii="Times New Roman" w:hAnsi="Times New Roman" w:cs="Times New Roman"/>
          <w:sz w:val="24"/>
        </w:rPr>
        <w:t>seksual</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perempuan</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di </w:t>
      </w:r>
      <w:proofErr w:type="spellStart"/>
      <w:r>
        <w:rPr>
          <w:rFonts w:ascii="Times New Roman" w:hAnsi="Times New Roman" w:cs="Times New Roman"/>
          <w:sz w:val="24"/>
        </w:rPr>
        <w:t>masyarakat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mendukkan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perermpuan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maklukyang</w:t>
      </w:r>
      <w:proofErr w:type="spellEnd"/>
      <w:r>
        <w:rPr>
          <w:rFonts w:ascii="Times New Roman" w:hAnsi="Times New Roman" w:cs="Times New Roman"/>
          <w:sz w:val="24"/>
        </w:rPr>
        <w:t xml:space="preserve"> </w:t>
      </w:r>
      <w:proofErr w:type="spellStart"/>
      <w:r>
        <w:rPr>
          <w:rFonts w:ascii="Times New Roman" w:hAnsi="Times New Roman" w:cs="Times New Roman"/>
          <w:sz w:val="24"/>
        </w:rPr>
        <w:t>lemah</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lebih</w:t>
      </w:r>
      <w:proofErr w:type="spellEnd"/>
      <w:r>
        <w:rPr>
          <w:rFonts w:ascii="Times New Roman" w:hAnsi="Times New Roman" w:cs="Times New Roman"/>
          <w:sz w:val="24"/>
        </w:rPr>
        <w:t xml:space="preserve"> </w:t>
      </w:r>
      <w:proofErr w:type="spellStart"/>
      <w:r>
        <w:rPr>
          <w:rFonts w:ascii="Times New Roman" w:hAnsi="Times New Roman" w:cs="Times New Roman"/>
          <w:sz w:val="24"/>
        </w:rPr>
        <w:t>rendah</w:t>
      </w:r>
      <w:proofErr w:type="spellEnd"/>
      <w:r>
        <w:rPr>
          <w:rFonts w:ascii="Times New Roman" w:hAnsi="Times New Roman" w:cs="Times New Roman"/>
          <w:sz w:val="24"/>
        </w:rPr>
        <w:t xml:space="preserve"> </w:t>
      </w:r>
      <w:proofErr w:type="spellStart"/>
      <w:r>
        <w:rPr>
          <w:rFonts w:ascii="Times New Roman" w:hAnsi="Times New Roman" w:cs="Times New Roman"/>
          <w:sz w:val="24"/>
        </w:rPr>
        <w:t>dibandingkan</w:t>
      </w:r>
      <w:proofErr w:type="spellEnd"/>
      <w:r>
        <w:rPr>
          <w:rFonts w:ascii="Times New Roman" w:hAnsi="Times New Roman" w:cs="Times New Roman"/>
          <w:sz w:val="24"/>
        </w:rPr>
        <w:t xml:space="preserve"> </w:t>
      </w:r>
      <w:proofErr w:type="spellStart"/>
      <w:r>
        <w:rPr>
          <w:rFonts w:ascii="Times New Roman" w:hAnsi="Times New Roman" w:cs="Times New Roman"/>
          <w:sz w:val="24"/>
        </w:rPr>
        <w:t>laki-laki</w:t>
      </w:r>
      <w:proofErr w:type="spellEnd"/>
      <w:r>
        <w:rPr>
          <w:rFonts w:ascii="Times New Roman" w:hAnsi="Times New Roman" w:cs="Times New Roman"/>
          <w:sz w:val="24"/>
        </w:rPr>
        <w:t xml:space="preserve">. CATAHU 2022, </w:t>
      </w:r>
      <w:proofErr w:type="spellStart"/>
      <w:r>
        <w:rPr>
          <w:rFonts w:ascii="Times New Roman" w:hAnsi="Times New Roman" w:cs="Times New Roman"/>
          <w:sz w:val="24"/>
        </w:rPr>
        <w:t>terkumpul</w:t>
      </w:r>
      <w:proofErr w:type="spellEnd"/>
      <w:r>
        <w:rPr>
          <w:rFonts w:ascii="Times New Roman" w:hAnsi="Times New Roman" w:cs="Times New Roman"/>
          <w:sz w:val="24"/>
        </w:rPr>
        <w:t xml:space="preserve"> </w:t>
      </w:r>
      <w:proofErr w:type="spellStart"/>
      <w:r>
        <w:rPr>
          <w:rFonts w:ascii="Times New Roman" w:hAnsi="Times New Roman" w:cs="Times New Roman"/>
          <w:sz w:val="24"/>
        </w:rPr>
        <w:t>sebanyak</w:t>
      </w:r>
      <w:proofErr w:type="spellEnd"/>
      <w:r>
        <w:rPr>
          <w:rFonts w:ascii="Times New Roman" w:hAnsi="Times New Roman" w:cs="Times New Roman"/>
          <w:sz w:val="24"/>
        </w:rPr>
        <w:t xml:space="preserve"> 338.496 </w:t>
      </w:r>
      <w:proofErr w:type="spellStart"/>
      <w:r>
        <w:rPr>
          <w:rFonts w:ascii="Times New Roman" w:hAnsi="Times New Roman" w:cs="Times New Roman"/>
          <w:sz w:val="24"/>
        </w:rPr>
        <w:t>kasus</w:t>
      </w:r>
      <w:proofErr w:type="spellEnd"/>
      <w:r>
        <w:rPr>
          <w:rFonts w:ascii="Times New Roman" w:hAnsi="Times New Roman" w:cs="Times New Roman"/>
          <w:sz w:val="24"/>
        </w:rPr>
        <w:t xml:space="preserve"> </w:t>
      </w:r>
      <w:proofErr w:type="spellStart"/>
      <w:r>
        <w:rPr>
          <w:rFonts w:ascii="Times New Roman" w:hAnsi="Times New Roman" w:cs="Times New Roman"/>
          <w:sz w:val="24"/>
        </w:rPr>
        <w:t>kekerasan</w:t>
      </w:r>
      <w:proofErr w:type="spellEnd"/>
      <w:r>
        <w:rPr>
          <w:rFonts w:ascii="Times New Roman" w:hAnsi="Times New Roman" w:cs="Times New Roman"/>
          <w:sz w:val="24"/>
        </w:rPr>
        <w:t xml:space="preserve"> </w:t>
      </w:r>
      <w:proofErr w:type="spellStart"/>
      <w:r>
        <w:rPr>
          <w:rFonts w:ascii="Times New Roman" w:hAnsi="Times New Roman" w:cs="Times New Roman"/>
          <w:sz w:val="24"/>
        </w:rPr>
        <w:t>berbasis</w:t>
      </w:r>
      <w:proofErr w:type="spellEnd"/>
      <w:r>
        <w:rPr>
          <w:rFonts w:ascii="Times New Roman" w:hAnsi="Times New Roman" w:cs="Times New Roman"/>
          <w:sz w:val="24"/>
        </w:rPr>
        <w:t xml:space="preserve"> gender (KBG)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perempuan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rician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pengaduan</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Komnas</w:t>
      </w:r>
      <w:proofErr w:type="spellEnd"/>
      <w:r>
        <w:rPr>
          <w:rFonts w:ascii="Times New Roman" w:hAnsi="Times New Roman" w:cs="Times New Roman"/>
          <w:sz w:val="24"/>
        </w:rPr>
        <w:t xml:space="preserve"> </w:t>
      </w:r>
      <w:proofErr w:type="spellStart"/>
      <w:r>
        <w:rPr>
          <w:rFonts w:ascii="Times New Roman" w:hAnsi="Times New Roman" w:cs="Times New Roman"/>
          <w:sz w:val="24"/>
        </w:rPr>
        <w:t>perempuan</w:t>
      </w:r>
      <w:proofErr w:type="spellEnd"/>
      <w:r>
        <w:rPr>
          <w:rFonts w:ascii="Times New Roman" w:hAnsi="Times New Roman" w:cs="Times New Roman"/>
          <w:sz w:val="24"/>
        </w:rPr>
        <w:t xml:space="preserve"> 3.</w:t>
      </w:r>
      <w:r w:rsidR="00535444">
        <w:rPr>
          <w:rFonts w:ascii="Times New Roman" w:hAnsi="Times New Roman" w:cs="Times New Roman"/>
          <w:sz w:val="24"/>
        </w:rPr>
        <w:t xml:space="preserve">838 </w:t>
      </w:r>
      <w:proofErr w:type="spellStart"/>
      <w:r w:rsidR="00535444">
        <w:rPr>
          <w:rFonts w:ascii="Times New Roman" w:hAnsi="Times New Roman" w:cs="Times New Roman"/>
          <w:sz w:val="24"/>
        </w:rPr>
        <w:t>kasus</w:t>
      </w:r>
      <w:proofErr w:type="spellEnd"/>
      <w:r w:rsidR="00535444">
        <w:rPr>
          <w:rFonts w:ascii="Times New Roman" w:hAnsi="Times New Roman" w:cs="Times New Roman"/>
          <w:sz w:val="24"/>
        </w:rPr>
        <w:t xml:space="preserve">, </w:t>
      </w:r>
      <w:proofErr w:type="spellStart"/>
      <w:r w:rsidR="00535444">
        <w:rPr>
          <w:rFonts w:ascii="Times New Roman" w:hAnsi="Times New Roman" w:cs="Times New Roman"/>
          <w:sz w:val="24"/>
        </w:rPr>
        <w:t>lembaga</w:t>
      </w:r>
      <w:proofErr w:type="spellEnd"/>
      <w:r w:rsidR="00535444">
        <w:rPr>
          <w:rFonts w:ascii="Times New Roman" w:hAnsi="Times New Roman" w:cs="Times New Roman"/>
          <w:sz w:val="24"/>
        </w:rPr>
        <w:t xml:space="preserve"> </w:t>
      </w:r>
      <w:proofErr w:type="spellStart"/>
      <w:r w:rsidR="00535444">
        <w:rPr>
          <w:rFonts w:ascii="Times New Roman" w:hAnsi="Times New Roman" w:cs="Times New Roman"/>
          <w:sz w:val="24"/>
        </w:rPr>
        <w:t>layanan</w:t>
      </w:r>
      <w:proofErr w:type="spellEnd"/>
      <w:r w:rsidR="00535444">
        <w:rPr>
          <w:rFonts w:ascii="Times New Roman" w:hAnsi="Times New Roman" w:cs="Times New Roman"/>
          <w:sz w:val="24"/>
        </w:rPr>
        <w:t xml:space="preserve"> 7.029 </w:t>
      </w:r>
      <w:proofErr w:type="spellStart"/>
      <w:r w:rsidR="00535444">
        <w:rPr>
          <w:rFonts w:ascii="Times New Roman" w:hAnsi="Times New Roman" w:cs="Times New Roman"/>
          <w:sz w:val="24"/>
        </w:rPr>
        <w:t>kasus</w:t>
      </w:r>
      <w:proofErr w:type="spellEnd"/>
      <w:r w:rsidR="00535444">
        <w:rPr>
          <w:rFonts w:ascii="Times New Roman" w:hAnsi="Times New Roman" w:cs="Times New Roman"/>
          <w:sz w:val="24"/>
        </w:rPr>
        <w:t xml:space="preserve">, </w:t>
      </w:r>
      <w:proofErr w:type="spellStart"/>
      <w:r w:rsidR="00535444">
        <w:rPr>
          <w:rFonts w:ascii="Times New Roman" w:hAnsi="Times New Roman" w:cs="Times New Roman"/>
          <w:sz w:val="24"/>
        </w:rPr>
        <w:t>dan</w:t>
      </w:r>
      <w:proofErr w:type="spellEnd"/>
      <w:r w:rsidR="00535444">
        <w:rPr>
          <w:rFonts w:ascii="Times New Roman" w:hAnsi="Times New Roman" w:cs="Times New Roman"/>
          <w:sz w:val="24"/>
        </w:rPr>
        <w:t xml:space="preserve"> BADILAG 327.629 </w:t>
      </w:r>
      <w:proofErr w:type="spellStart"/>
      <w:r w:rsidR="00535444">
        <w:rPr>
          <w:rFonts w:ascii="Times New Roman" w:hAnsi="Times New Roman" w:cs="Times New Roman"/>
          <w:sz w:val="24"/>
        </w:rPr>
        <w:t>kasus.Angka-angka</w:t>
      </w:r>
      <w:proofErr w:type="spellEnd"/>
      <w:r w:rsidR="00535444">
        <w:rPr>
          <w:rFonts w:ascii="Times New Roman" w:hAnsi="Times New Roman" w:cs="Times New Roman"/>
          <w:sz w:val="24"/>
        </w:rPr>
        <w:t xml:space="preserve"> n </w:t>
      </w:r>
      <w:proofErr w:type="spellStart"/>
      <w:r w:rsidR="00535444">
        <w:rPr>
          <w:rFonts w:ascii="Times New Roman" w:hAnsi="Times New Roman" w:cs="Times New Roman"/>
          <w:sz w:val="24"/>
        </w:rPr>
        <w:t>pendidikan</w:t>
      </w:r>
      <w:proofErr w:type="spellEnd"/>
      <w:r w:rsidR="00535444">
        <w:rPr>
          <w:rFonts w:ascii="Times New Roman" w:hAnsi="Times New Roman" w:cs="Times New Roman"/>
          <w:sz w:val="24"/>
        </w:rPr>
        <w:t xml:space="preserve"> </w:t>
      </w:r>
      <w:proofErr w:type="spellStart"/>
      <w:r w:rsidR="00535444">
        <w:rPr>
          <w:rFonts w:ascii="Times New Roman" w:hAnsi="Times New Roman" w:cs="Times New Roman"/>
          <w:sz w:val="24"/>
        </w:rPr>
        <w:t>ini</w:t>
      </w:r>
      <w:proofErr w:type="spellEnd"/>
      <w:r w:rsidR="00535444">
        <w:rPr>
          <w:rFonts w:ascii="Times New Roman" w:hAnsi="Times New Roman" w:cs="Times New Roman"/>
          <w:sz w:val="24"/>
        </w:rPr>
        <w:t xml:space="preserve"> </w:t>
      </w:r>
      <w:proofErr w:type="spellStart"/>
      <w:r w:rsidR="00535444">
        <w:rPr>
          <w:rFonts w:ascii="Times New Roman" w:hAnsi="Times New Roman" w:cs="Times New Roman"/>
          <w:sz w:val="24"/>
        </w:rPr>
        <w:t>menggambarkan</w:t>
      </w:r>
      <w:proofErr w:type="spellEnd"/>
      <w:r w:rsidR="00535444">
        <w:rPr>
          <w:rFonts w:ascii="Times New Roman" w:hAnsi="Times New Roman" w:cs="Times New Roman"/>
          <w:sz w:val="24"/>
        </w:rPr>
        <w:t xml:space="preserve"> </w:t>
      </w:r>
      <w:proofErr w:type="spellStart"/>
      <w:r w:rsidR="00535444">
        <w:rPr>
          <w:rFonts w:ascii="Times New Roman" w:hAnsi="Times New Roman" w:cs="Times New Roman"/>
          <w:sz w:val="24"/>
        </w:rPr>
        <w:t>peningkatan</w:t>
      </w:r>
      <w:proofErr w:type="spellEnd"/>
      <w:r w:rsidR="00535444">
        <w:rPr>
          <w:rFonts w:ascii="Times New Roman" w:hAnsi="Times New Roman" w:cs="Times New Roman"/>
          <w:sz w:val="24"/>
        </w:rPr>
        <w:t xml:space="preserve"> </w:t>
      </w:r>
      <w:proofErr w:type="spellStart"/>
      <w:r w:rsidR="00535444">
        <w:rPr>
          <w:rFonts w:ascii="Times New Roman" w:hAnsi="Times New Roman" w:cs="Times New Roman"/>
          <w:sz w:val="24"/>
        </w:rPr>
        <w:t>signifikan</w:t>
      </w:r>
      <w:proofErr w:type="spellEnd"/>
      <w:r w:rsidR="00535444">
        <w:rPr>
          <w:rFonts w:ascii="Times New Roman" w:hAnsi="Times New Roman" w:cs="Times New Roman"/>
          <w:sz w:val="24"/>
        </w:rPr>
        <w:t xml:space="preserve"> 50% KGB </w:t>
      </w:r>
      <w:proofErr w:type="spellStart"/>
      <w:r w:rsidR="00535444">
        <w:rPr>
          <w:rFonts w:ascii="Times New Roman" w:hAnsi="Times New Roman" w:cs="Times New Roman"/>
          <w:sz w:val="24"/>
        </w:rPr>
        <w:t>terhadap</w:t>
      </w:r>
      <w:proofErr w:type="spellEnd"/>
      <w:r w:rsidR="00535444">
        <w:rPr>
          <w:rFonts w:ascii="Times New Roman" w:hAnsi="Times New Roman" w:cs="Times New Roman"/>
          <w:sz w:val="24"/>
        </w:rPr>
        <w:t xml:space="preserve"> </w:t>
      </w:r>
      <w:proofErr w:type="spellStart"/>
      <w:r w:rsidR="00535444">
        <w:rPr>
          <w:rFonts w:ascii="Times New Roman" w:hAnsi="Times New Roman" w:cs="Times New Roman"/>
          <w:sz w:val="24"/>
        </w:rPr>
        <w:t>perempuan</w:t>
      </w:r>
      <w:proofErr w:type="spellEnd"/>
      <w:r w:rsidR="00535444">
        <w:rPr>
          <w:rFonts w:ascii="Times New Roman" w:hAnsi="Times New Roman" w:cs="Times New Roman"/>
          <w:sz w:val="24"/>
        </w:rPr>
        <w:t xml:space="preserve"> </w:t>
      </w:r>
      <w:proofErr w:type="spellStart"/>
      <w:r w:rsidR="00535444">
        <w:rPr>
          <w:rFonts w:ascii="Times New Roman" w:hAnsi="Times New Roman" w:cs="Times New Roman"/>
          <w:sz w:val="24"/>
        </w:rPr>
        <w:t>yaitu</w:t>
      </w:r>
      <w:proofErr w:type="spellEnd"/>
      <w:r w:rsidR="00535444">
        <w:rPr>
          <w:rFonts w:ascii="Times New Roman" w:hAnsi="Times New Roman" w:cs="Times New Roman"/>
          <w:sz w:val="24"/>
        </w:rPr>
        <w:t xml:space="preserve"> 338.496 </w:t>
      </w:r>
      <w:proofErr w:type="spellStart"/>
      <w:r w:rsidR="00535444">
        <w:rPr>
          <w:rFonts w:ascii="Times New Roman" w:hAnsi="Times New Roman" w:cs="Times New Roman"/>
          <w:sz w:val="24"/>
        </w:rPr>
        <w:t>kasus</w:t>
      </w:r>
      <w:proofErr w:type="spellEnd"/>
      <w:r w:rsidR="00535444">
        <w:rPr>
          <w:rFonts w:ascii="Times New Roman" w:hAnsi="Times New Roman" w:cs="Times New Roman"/>
          <w:sz w:val="24"/>
        </w:rPr>
        <w:t xml:space="preserve"> </w:t>
      </w:r>
      <w:proofErr w:type="spellStart"/>
      <w:r w:rsidR="00535444">
        <w:rPr>
          <w:rFonts w:ascii="Times New Roman" w:hAnsi="Times New Roman" w:cs="Times New Roman"/>
          <w:sz w:val="24"/>
        </w:rPr>
        <w:t>pada</w:t>
      </w:r>
      <w:proofErr w:type="spellEnd"/>
      <w:r w:rsidR="00535444">
        <w:rPr>
          <w:rFonts w:ascii="Times New Roman" w:hAnsi="Times New Roman" w:cs="Times New Roman"/>
          <w:sz w:val="24"/>
        </w:rPr>
        <w:t xml:space="preserve"> 2021 </w:t>
      </w:r>
      <w:proofErr w:type="spellStart"/>
      <w:r w:rsidR="00535444">
        <w:rPr>
          <w:rFonts w:ascii="Times New Roman" w:hAnsi="Times New Roman" w:cs="Times New Roman"/>
          <w:sz w:val="24"/>
        </w:rPr>
        <w:t>dari</w:t>
      </w:r>
      <w:proofErr w:type="spellEnd"/>
      <w:r w:rsidR="00535444">
        <w:rPr>
          <w:rFonts w:ascii="Times New Roman" w:hAnsi="Times New Roman" w:cs="Times New Roman"/>
          <w:sz w:val="24"/>
        </w:rPr>
        <w:t xml:space="preserve"> 226.062 </w:t>
      </w:r>
      <w:proofErr w:type="spellStart"/>
      <w:r w:rsidR="00535444">
        <w:rPr>
          <w:rFonts w:ascii="Times New Roman" w:hAnsi="Times New Roman" w:cs="Times New Roman"/>
          <w:sz w:val="24"/>
        </w:rPr>
        <w:t>kasus</w:t>
      </w:r>
      <w:proofErr w:type="spellEnd"/>
      <w:r w:rsidR="00535444">
        <w:rPr>
          <w:rFonts w:ascii="Times New Roman" w:hAnsi="Times New Roman" w:cs="Times New Roman"/>
          <w:sz w:val="24"/>
        </w:rPr>
        <w:t xml:space="preserve"> </w:t>
      </w:r>
      <w:proofErr w:type="spellStart"/>
      <w:r w:rsidR="00535444">
        <w:rPr>
          <w:rFonts w:ascii="Times New Roman" w:hAnsi="Times New Roman" w:cs="Times New Roman"/>
          <w:sz w:val="24"/>
        </w:rPr>
        <w:t>pada</w:t>
      </w:r>
      <w:proofErr w:type="spellEnd"/>
      <w:r w:rsidR="00535444">
        <w:rPr>
          <w:rFonts w:ascii="Times New Roman" w:hAnsi="Times New Roman" w:cs="Times New Roman"/>
          <w:sz w:val="24"/>
        </w:rPr>
        <w:t xml:space="preserve"> 2020. </w:t>
      </w:r>
      <w:proofErr w:type="spellStart"/>
      <w:proofErr w:type="gramStart"/>
      <w:r w:rsidR="00535444">
        <w:rPr>
          <w:rFonts w:ascii="Times New Roman" w:hAnsi="Times New Roman" w:cs="Times New Roman"/>
          <w:sz w:val="24"/>
        </w:rPr>
        <w:t>Lonjakan</w:t>
      </w:r>
      <w:proofErr w:type="spellEnd"/>
      <w:r w:rsidR="00535444">
        <w:rPr>
          <w:rFonts w:ascii="Times New Roman" w:hAnsi="Times New Roman" w:cs="Times New Roman"/>
          <w:sz w:val="24"/>
        </w:rPr>
        <w:t xml:space="preserve"> </w:t>
      </w:r>
      <w:proofErr w:type="spellStart"/>
      <w:r w:rsidR="00535444">
        <w:rPr>
          <w:rFonts w:ascii="Times New Roman" w:hAnsi="Times New Roman" w:cs="Times New Roman"/>
          <w:sz w:val="24"/>
        </w:rPr>
        <w:t>tajam</w:t>
      </w:r>
      <w:proofErr w:type="spellEnd"/>
      <w:r w:rsidR="00535444">
        <w:rPr>
          <w:rFonts w:ascii="Times New Roman" w:hAnsi="Times New Roman" w:cs="Times New Roman"/>
          <w:sz w:val="24"/>
        </w:rPr>
        <w:t xml:space="preserve"> </w:t>
      </w:r>
      <w:proofErr w:type="spellStart"/>
      <w:r w:rsidR="00535444">
        <w:rPr>
          <w:rFonts w:ascii="Times New Roman" w:hAnsi="Times New Roman" w:cs="Times New Roman"/>
          <w:sz w:val="24"/>
        </w:rPr>
        <w:t>terjadi</w:t>
      </w:r>
      <w:proofErr w:type="spellEnd"/>
      <w:r w:rsidR="00535444">
        <w:rPr>
          <w:rFonts w:ascii="Times New Roman" w:hAnsi="Times New Roman" w:cs="Times New Roman"/>
          <w:sz w:val="24"/>
        </w:rPr>
        <w:t xml:space="preserve"> </w:t>
      </w:r>
      <w:proofErr w:type="spellStart"/>
      <w:r w:rsidR="00535444">
        <w:rPr>
          <w:rFonts w:ascii="Times New Roman" w:hAnsi="Times New Roman" w:cs="Times New Roman"/>
          <w:sz w:val="24"/>
        </w:rPr>
        <w:t>pada</w:t>
      </w:r>
      <w:proofErr w:type="spellEnd"/>
      <w:r w:rsidR="00535444">
        <w:rPr>
          <w:rFonts w:ascii="Times New Roman" w:hAnsi="Times New Roman" w:cs="Times New Roman"/>
          <w:sz w:val="24"/>
        </w:rPr>
        <w:t xml:space="preserve"> data BADILANG </w:t>
      </w:r>
      <w:proofErr w:type="spellStart"/>
      <w:r w:rsidR="00535444">
        <w:rPr>
          <w:rFonts w:ascii="Times New Roman" w:hAnsi="Times New Roman" w:cs="Times New Roman"/>
          <w:sz w:val="24"/>
        </w:rPr>
        <w:t>sebesar</w:t>
      </w:r>
      <w:proofErr w:type="spellEnd"/>
      <w:r w:rsidR="00535444">
        <w:rPr>
          <w:rFonts w:ascii="Times New Roman" w:hAnsi="Times New Roman" w:cs="Times New Roman"/>
          <w:sz w:val="24"/>
        </w:rPr>
        <w:t xml:space="preserve"> 52% </w:t>
      </w:r>
      <w:proofErr w:type="spellStart"/>
      <w:r w:rsidR="00535444">
        <w:rPr>
          <w:rFonts w:ascii="Times New Roman" w:hAnsi="Times New Roman" w:cs="Times New Roman"/>
          <w:sz w:val="24"/>
        </w:rPr>
        <w:t>yakni</w:t>
      </w:r>
      <w:proofErr w:type="spellEnd"/>
      <w:r w:rsidR="00535444">
        <w:rPr>
          <w:rFonts w:ascii="Times New Roman" w:hAnsi="Times New Roman" w:cs="Times New Roman"/>
          <w:sz w:val="24"/>
        </w:rPr>
        <w:t xml:space="preserve"> 327.629 </w:t>
      </w:r>
      <w:proofErr w:type="spellStart"/>
      <w:r w:rsidR="00535444">
        <w:rPr>
          <w:rFonts w:ascii="Times New Roman" w:hAnsi="Times New Roman" w:cs="Times New Roman"/>
          <w:sz w:val="24"/>
        </w:rPr>
        <w:t>kasus</w:t>
      </w:r>
      <w:proofErr w:type="spellEnd"/>
      <w:r w:rsidR="00535444">
        <w:rPr>
          <w:rFonts w:ascii="Times New Roman" w:hAnsi="Times New Roman" w:cs="Times New Roman"/>
          <w:sz w:val="24"/>
        </w:rPr>
        <w:t xml:space="preserve"> (</w:t>
      </w:r>
      <w:proofErr w:type="spellStart"/>
      <w:r w:rsidR="00535444">
        <w:rPr>
          <w:rFonts w:ascii="Times New Roman" w:hAnsi="Times New Roman" w:cs="Times New Roman"/>
          <w:sz w:val="24"/>
        </w:rPr>
        <w:t>dari</w:t>
      </w:r>
      <w:proofErr w:type="spellEnd"/>
      <w:r w:rsidR="00535444">
        <w:rPr>
          <w:rFonts w:ascii="Times New Roman" w:hAnsi="Times New Roman" w:cs="Times New Roman"/>
          <w:sz w:val="24"/>
        </w:rPr>
        <w:t xml:space="preserve"> 215.694 </w:t>
      </w:r>
      <w:proofErr w:type="spellStart"/>
      <w:r w:rsidR="00535444">
        <w:rPr>
          <w:rFonts w:ascii="Times New Roman" w:hAnsi="Times New Roman" w:cs="Times New Roman"/>
          <w:sz w:val="24"/>
        </w:rPr>
        <w:t>pada</w:t>
      </w:r>
      <w:proofErr w:type="spellEnd"/>
      <w:r w:rsidR="00535444">
        <w:rPr>
          <w:rFonts w:ascii="Times New Roman" w:hAnsi="Times New Roman" w:cs="Times New Roman"/>
          <w:sz w:val="24"/>
        </w:rPr>
        <w:t xml:space="preserve"> 2020).</w:t>
      </w:r>
      <w:proofErr w:type="gramEnd"/>
    </w:p>
    <w:p w:rsidR="004B2340" w:rsidRDefault="00535444" w:rsidP="004B2340">
      <w:pPr>
        <w:spacing w:before="240"/>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Kekerasa</w:t>
      </w:r>
      <w:proofErr w:type="spellEnd"/>
      <w:r>
        <w:rPr>
          <w:rFonts w:ascii="Times New Roman" w:hAnsi="Times New Roman" w:cs="Times New Roman"/>
          <w:sz w:val="24"/>
        </w:rPr>
        <w:t xml:space="preserve"> </w:t>
      </w:r>
      <w:proofErr w:type="spellStart"/>
      <w:r>
        <w:rPr>
          <w:rFonts w:ascii="Times New Roman" w:hAnsi="Times New Roman" w:cs="Times New Roman"/>
          <w:sz w:val="24"/>
        </w:rPr>
        <w:t>berbasis</w:t>
      </w:r>
      <w:proofErr w:type="spellEnd"/>
      <w:r>
        <w:rPr>
          <w:rFonts w:ascii="Times New Roman" w:hAnsi="Times New Roman" w:cs="Times New Roman"/>
          <w:sz w:val="24"/>
        </w:rPr>
        <w:t xml:space="preserve"> gender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perempuan</w:t>
      </w:r>
      <w:proofErr w:type="spellEnd"/>
      <w:r>
        <w:rPr>
          <w:rFonts w:ascii="Times New Roman" w:hAnsi="Times New Roman" w:cs="Times New Roman"/>
          <w:sz w:val="24"/>
        </w:rPr>
        <w:t xml:space="preserve"> di </w:t>
      </w:r>
      <w:proofErr w:type="spellStart"/>
      <w:r>
        <w:rPr>
          <w:rFonts w:ascii="Times New Roman" w:hAnsi="Times New Roman" w:cs="Times New Roman"/>
          <w:sz w:val="24"/>
        </w:rPr>
        <w:t>lingkungan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pendidikan</w:t>
      </w:r>
      <w:proofErr w:type="spellEnd"/>
      <w:r>
        <w:rPr>
          <w:rFonts w:ascii="Times New Roman" w:hAnsi="Times New Roman" w:cs="Times New Roman"/>
          <w:sz w:val="24"/>
        </w:rPr>
        <w:t xml:space="preserve"> paling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terjadi</w:t>
      </w:r>
      <w:proofErr w:type="spellEnd"/>
      <w:r>
        <w:rPr>
          <w:rFonts w:ascii="Times New Roman" w:hAnsi="Times New Roman" w:cs="Times New Roman"/>
          <w:sz w:val="24"/>
        </w:rPr>
        <w:t xml:space="preserve"> di </w:t>
      </w:r>
      <w:proofErr w:type="spellStart"/>
      <w:r>
        <w:rPr>
          <w:rFonts w:ascii="Times New Roman" w:hAnsi="Times New Roman" w:cs="Times New Roman"/>
          <w:sz w:val="24"/>
        </w:rPr>
        <w:t>perguruan</w:t>
      </w:r>
      <w:proofErr w:type="spellEnd"/>
      <w:r>
        <w:rPr>
          <w:rFonts w:ascii="Times New Roman" w:hAnsi="Times New Roman" w:cs="Times New Roman"/>
          <w:sz w:val="24"/>
        </w:rPr>
        <w:t xml:space="preserve"> </w:t>
      </w:r>
      <w:proofErr w:type="spellStart"/>
      <w:r>
        <w:rPr>
          <w:rFonts w:ascii="Times New Roman" w:hAnsi="Times New Roman" w:cs="Times New Roman"/>
          <w:sz w:val="24"/>
        </w:rPr>
        <w:t>tinggi</w:t>
      </w:r>
      <w:proofErr w:type="spellEnd"/>
      <w:r>
        <w:rPr>
          <w:rFonts w:ascii="Times New Roman" w:hAnsi="Times New Roman" w:cs="Times New Roman"/>
          <w:sz w:val="24"/>
        </w:rPr>
        <w:t xml:space="preserve"> </w:t>
      </w:r>
      <w:proofErr w:type="spellStart"/>
      <w:r>
        <w:rPr>
          <w:rFonts w:ascii="Times New Roman" w:hAnsi="Times New Roman" w:cs="Times New Roman"/>
          <w:sz w:val="24"/>
        </w:rPr>
        <w:t>Komisioner</w:t>
      </w:r>
      <w:proofErr w:type="spellEnd"/>
      <w:r>
        <w:rPr>
          <w:rFonts w:ascii="Times New Roman" w:hAnsi="Times New Roman" w:cs="Times New Roman"/>
          <w:sz w:val="24"/>
        </w:rPr>
        <w:t xml:space="preserve"> </w:t>
      </w:r>
      <w:proofErr w:type="spellStart"/>
      <w:r>
        <w:rPr>
          <w:rFonts w:ascii="Times New Roman" w:hAnsi="Times New Roman" w:cs="Times New Roman"/>
          <w:sz w:val="24"/>
        </w:rPr>
        <w:t>Komnas</w:t>
      </w:r>
      <w:proofErr w:type="spellEnd"/>
      <w:r>
        <w:rPr>
          <w:rFonts w:ascii="Times New Roman" w:hAnsi="Times New Roman" w:cs="Times New Roman"/>
          <w:sz w:val="24"/>
        </w:rPr>
        <w:t xml:space="preserve"> </w:t>
      </w:r>
      <w:proofErr w:type="spellStart"/>
      <w:r>
        <w:rPr>
          <w:rFonts w:ascii="Times New Roman" w:hAnsi="Times New Roman" w:cs="Times New Roman"/>
          <w:sz w:val="24"/>
        </w:rPr>
        <w:t>Perempuan</w:t>
      </w:r>
      <w:proofErr w:type="spellEnd"/>
      <w:r>
        <w:rPr>
          <w:rFonts w:ascii="Times New Roman" w:hAnsi="Times New Roman" w:cs="Times New Roman"/>
          <w:sz w:val="24"/>
        </w:rPr>
        <w:t xml:space="preserve">, </w:t>
      </w:r>
      <w:proofErr w:type="spellStart"/>
      <w:r>
        <w:rPr>
          <w:rFonts w:ascii="Times New Roman" w:hAnsi="Times New Roman" w:cs="Times New Roman"/>
          <w:sz w:val="24"/>
        </w:rPr>
        <w:t>Siti</w:t>
      </w:r>
      <w:proofErr w:type="spellEnd"/>
      <w:r>
        <w:rPr>
          <w:rFonts w:ascii="Times New Roman" w:hAnsi="Times New Roman" w:cs="Times New Roman"/>
          <w:sz w:val="24"/>
        </w:rPr>
        <w:t xml:space="preserve"> </w:t>
      </w:r>
      <w:proofErr w:type="spellStart"/>
      <w:r>
        <w:rPr>
          <w:rFonts w:ascii="Times New Roman" w:hAnsi="Times New Roman" w:cs="Times New Roman"/>
          <w:sz w:val="24"/>
        </w:rPr>
        <w:t>Aminah</w:t>
      </w:r>
      <w:proofErr w:type="spellEnd"/>
      <w:r>
        <w:rPr>
          <w:rFonts w:ascii="Times New Roman" w:hAnsi="Times New Roman" w:cs="Times New Roman"/>
          <w:sz w:val="24"/>
        </w:rPr>
        <w:t xml:space="preserve"> </w:t>
      </w:r>
      <w:proofErr w:type="spellStart"/>
      <w:r>
        <w:rPr>
          <w:rFonts w:ascii="Times New Roman" w:hAnsi="Times New Roman" w:cs="Times New Roman"/>
          <w:sz w:val="24"/>
        </w:rPr>
        <w:t>Tardi</w:t>
      </w:r>
      <w:proofErr w:type="spellEnd"/>
      <w:r>
        <w:rPr>
          <w:rFonts w:ascii="Times New Roman" w:hAnsi="Times New Roman" w:cs="Times New Roman"/>
          <w:sz w:val="24"/>
        </w:rPr>
        <w:t xml:space="preserve">, </w:t>
      </w:r>
      <w:proofErr w:type="spellStart"/>
      <w:r>
        <w:rPr>
          <w:rFonts w:ascii="Times New Roman" w:hAnsi="Times New Roman" w:cs="Times New Roman"/>
          <w:sz w:val="24"/>
        </w:rPr>
        <w:t>menyatakn</w:t>
      </w:r>
      <w:proofErr w:type="spellEnd"/>
      <w:r>
        <w:rPr>
          <w:rFonts w:ascii="Times New Roman" w:hAnsi="Times New Roman" w:cs="Times New Roman"/>
          <w:sz w:val="24"/>
        </w:rPr>
        <w:t xml:space="preserve"> </w:t>
      </w:r>
      <w:proofErr w:type="spellStart"/>
      <w:r>
        <w:rPr>
          <w:rFonts w:ascii="Times New Roman" w:hAnsi="Times New Roman" w:cs="Times New Roman"/>
          <w:sz w:val="24"/>
        </w:rPr>
        <w:t>pada</w:t>
      </w:r>
      <w:proofErr w:type="spellEnd"/>
      <w:r>
        <w:rPr>
          <w:rFonts w:ascii="Times New Roman" w:hAnsi="Times New Roman" w:cs="Times New Roman"/>
          <w:sz w:val="24"/>
        </w:rPr>
        <w:t xml:space="preserve"> </w:t>
      </w:r>
      <w:proofErr w:type="spellStart"/>
      <w:r>
        <w:rPr>
          <w:rFonts w:ascii="Times New Roman" w:hAnsi="Times New Roman" w:cs="Times New Roman"/>
          <w:sz w:val="24"/>
        </w:rPr>
        <w:t>periode</w:t>
      </w:r>
      <w:proofErr w:type="spellEnd"/>
      <w:r>
        <w:rPr>
          <w:rFonts w:ascii="Times New Roman" w:hAnsi="Times New Roman" w:cs="Times New Roman"/>
          <w:sz w:val="24"/>
        </w:rPr>
        <w:t xml:space="preserve"> </w:t>
      </w:r>
      <w:proofErr w:type="spellStart"/>
      <w:r>
        <w:rPr>
          <w:rFonts w:ascii="Times New Roman" w:hAnsi="Times New Roman" w:cs="Times New Roman"/>
          <w:sz w:val="24"/>
        </w:rPr>
        <w:t>tahun</w:t>
      </w:r>
      <w:proofErr w:type="spellEnd"/>
      <w:r>
        <w:rPr>
          <w:rFonts w:ascii="Times New Roman" w:hAnsi="Times New Roman" w:cs="Times New Roman"/>
          <w:sz w:val="24"/>
        </w:rPr>
        <w:t xml:space="preserve"> 2015-2021 </w:t>
      </w:r>
      <w:proofErr w:type="spellStart"/>
      <w:r>
        <w:rPr>
          <w:rFonts w:ascii="Times New Roman" w:hAnsi="Times New Roman" w:cs="Times New Roman"/>
          <w:sz w:val="24"/>
        </w:rPr>
        <w:t>ada</w:t>
      </w:r>
      <w:proofErr w:type="spellEnd"/>
      <w:r>
        <w:rPr>
          <w:rFonts w:ascii="Times New Roman" w:hAnsi="Times New Roman" w:cs="Times New Roman"/>
          <w:sz w:val="24"/>
        </w:rPr>
        <w:t xml:space="preserve"> 67 </w:t>
      </w:r>
      <w:proofErr w:type="spellStart"/>
      <w:r>
        <w:rPr>
          <w:rFonts w:ascii="Times New Roman" w:hAnsi="Times New Roman" w:cs="Times New Roman"/>
          <w:sz w:val="24"/>
        </w:rPr>
        <w:t>kasus</w:t>
      </w:r>
      <w:proofErr w:type="spellEnd"/>
      <w:r>
        <w:rPr>
          <w:rFonts w:ascii="Times New Roman" w:hAnsi="Times New Roman" w:cs="Times New Roman"/>
          <w:sz w:val="24"/>
        </w:rPr>
        <w:t xml:space="preserve"> </w:t>
      </w:r>
      <w:proofErr w:type="spellStart"/>
      <w:r>
        <w:rPr>
          <w:rFonts w:ascii="Times New Roman" w:hAnsi="Times New Roman" w:cs="Times New Roman"/>
          <w:sz w:val="24"/>
        </w:rPr>
        <w:t>kekerasan</w:t>
      </w:r>
      <w:proofErr w:type="spellEnd"/>
      <w:r>
        <w:rPr>
          <w:rFonts w:ascii="Times New Roman" w:hAnsi="Times New Roman" w:cs="Times New Roman"/>
          <w:sz w:val="24"/>
        </w:rPr>
        <w:t xml:space="preserve"> </w:t>
      </w:r>
      <w:proofErr w:type="spellStart"/>
      <w:r>
        <w:rPr>
          <w:rFonts w:ascii="Times New Roman" w:hAnsi="Times New Roman" w:cs="Times New Roman"/>
          <w:sz w:val="24"/>
        </w:rPr>
        <w:t>terhadap</w:t>
      </w:r>
      <w:proofErr w:type="spellEnd"/>
      <w:r>
        <w:rPr>
          <w:rFonts w:ascii="Times New Roman" w:hAnsi="Times New Roman" w:cs="Times New Roman"/>
          <w:sz w:val="24"/>
        </w:rPr>
        <w:t xml:space="preserve"> </w:t>
      </w:r>
      <w:proofErr w:type="spellStart"/>
      <w:r>
        <w:rPr>
          <w:rFonts w:ascii="Times New Roman" w:hAnsi="Times New Roman" w:cs="Times New Roman"/>
          <w:sz w:val="24"/>
        </w:rPr>
        <w:t>perempuan</w:t>
      </w:r>
      <w:proofErr w:type="spellEnd"/>
      <w:r>
        <w:rPr>
          <w:rFonts w:ascii="Times New Roman" w:hAnsi="Times New Roman" w:cs="Times New Roman"/>
          <w:sz w:val="24"/>
        </w:rPr>
        <w:t xml:space="preserve"> di </w:t>
      </w:r>
      <w:proofErr w:type="spellStart"/>
      <w:r>
        <w:rPr>
          <w:rFonts w:ascii="Times New Roman" w:hAnsi="Times New Roman" w:cs="Times New Roman"/>
          <w:sz w:val="24"/>
        </w:rPr>
        <w:t>lingkungan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pendidikan</w:t>
      </w:r>
      <w:proofErr w:type="spellEnd"/>
      <w:r>
        <w:rPr>
          <w:rFonts w:ascii="Times New Roman" w:hAnsi="Times New Roman" w:cs="Times New Roman"/>
          <w:sz w:val="24"/>
        </w:rPr>
        <w:t>.</w:t>
      </w:r>
      <w:r w:rsidR="00F62263">
        <w:rPr>
          <w:rFonts w:ascii="Times New Roman" w:hAnsi="Times New Roman" w:cs="Times New Roman"/>
          <w:sz w:val="24"/>
        </w:rPr>
        <w:t xml:space="preserve"> </w:t>
      </w:r>
      <w:proofErr w:type="spellStart"/>
      <w:r w:rsidR="00F62263">
        <w:rPr>
          <w:rFonts w:ascii="Times New Roman" w:hAnsi="Times New Roman" w:cs="Times New Roman"/>
          <w:sz w:val="24"/>
        </w:rPr>
        <w:t>Pelaku-yaitu</w:t>
      </w:r>
      <w:proofErr w:type="spellEnd"/>
      <w:r w:rsidR="00F62263">
        <w:rPr>
          <w:rFonts w:ascii="Times New Roman" w:hAnsi="Times New Roman" w:cs="Times New Roman"/>
          <w:sz w:val="24"/>
        </w:rPr>
        <w:t xml:space="preserve"> guru 28 orang, </w:t>
      </w:r>
      <w:proofErr w:type="spellStart"/>
      <w:r w:rsidR="00F62263">
        <w:rPr>
          <w:rFonts w:ascii="Times New Roman" w:hAnsi="Times New Roman" w:cs="Times New Roman"/>
          <w:sz w:val="24"/>
        </w:rPr>
        <w:t>dosen</w:t>
      </w:r>
      <w:proofErr w:type="spellEnd"/>
      <w:r w:rsidR="00F62263">
        <w:rPr>
          <w:rFonts w:ascii="Times New Roman" w:hAnsi="Times New Roman" w:cs="Times New Roman"/>
          <w:sz w:val="24"/>
        </w:rPr>
        <w:t xml:space="preserve"> 15 orang, </w:t>
      </w:r>
      <w:proofErr w:type="spellStart"/>
      <w:r w:rsidR="00F62263">
        <w:rPr>
          <w:rFonts w:ascii="Times New Roman" w:hAnsi="Times New Roman" w:cs="Times New Roman"/>
          <w:sz w:val="24"/>
        </w:rPr>
        <w:t>peserta</w:t>
      </w:r>
      <w:proofErr w:type="spellEnd"/>
      <w:r w:rsidR="00F62263">
        <w:rPr>
          <w:rFonts w:ascii="Times New Roman" w:hAnsi="Times New Roman" w:cs="Times New Roman"/>
          <w:sz w:val="24"/>
        </w:rPr>
        <w:t xml:space="preserve"> </w:t>
      </w:r>
      <w:proofErr w:type="spellStart"/>
      <w:r w:rsidR="00F62263">
        <w:rPr>
          <w:rFonts w:ascii="Times New Roman" w:hAnsi="Times New Roman" w:cs="Times New Roman"/>
          <w:sz w:val="24"/>
        </w:rPr>
        <w:t>didik</w:t>
      </w:r>
      <w:proofErr w:type="spellEnd"/>
      <w:r w:rsidR="00F62263">
        <w:rPr>
          <w:rFonts w:ascii="Times New Roman" w:hAnsi="Times New Roman" w:cs="Times New Roman"/>
          <w:sz w:val="24"/>
        </w:rPr>
        <w:t xml:space="preserve"> 10 orang, </w:t>
      </w:r>
      <w:proofErr w:type="spellStart"/>
      <w:r w:rsidR="00F62263">
        <w:rPr>
          <w:rFonts w:ascii="Times New Roman" w:hAnsi="Times New Roman" w:cs="Times New Roman"/>
          <w:sz w:val="24"/>
        </w:rPr>
        <w:t>kepala</w:t>
      </w:r>
      <w:proofErr w:type="spellEnd"/>
      <w:r w:rsidR="00F62263">
        <w:rPr>
          <w:rFonts w:ascii="Times New Roman" w:hAnsi="Times New Roman" w:cs="Times New Roman"/>
          <w:sz w:val="24"/>
        </w:rPr>
        <w:t xml:space="preserve"> </w:t>
      </w:r>
      <w:proofErr w:type="spellStart"/>
      <w:r w:rsidR="00F62263">
        <w:rPr>
          <w:rFonts w:ascii="Times New Roman" w:hAnsi="Times New Roman" w:cs="Times New Roman"/>
          <w:sz w:val="24"/>
        </w:rPr>
        <w:t>sekolah</w:t>
      </w:r>
      <w:proofErr w:type="spellEnd"/>
      <w:r w:rsidR="00F62263">
        <w:rPr>
          <w:rFonts w:ascii="Times New Roman" w:hAnsi="Times New Roman" w:cs="Times New Roman"/>
          <w:sz w:val="24"/>
        </w:rPr>
        <w:t xml:space="preserve"> 9 orang, </w:t>
      </w:r>
      <w:proofErr w:type="spellStart"/>
      <w:r w:rsidR="00F62263">
        <w:rPr>
          <w:rFonts w:ascii="Times New Roman" w:hAnsi="Times New Roman" w:cs="Times New Roman"/>
          <w:sz w:val="24"/>
        </w:rPr>
        <w:t>dan</w:t>
      </w:r>
      <w:proofErr w:type="spellEnd"/>
      <w:r w:rsidR="00F62263">
        <w:rPr>
          <w:rFonts w:ascii="Times New Roman" w:hAnsi="Times New Roman" w:cs="Times New Roman"/>
          <w:sz w:val="24"/>
        </w:rPr>
        <w:t xml:space="preserve"> </w:t>
      </w:r>
      <w:proofErr w:type="spellStart"/>
      <w:r w:rsidR="00F62263">
        <w:rPr>
          <w:rFonts w:ascii="Times New Roman" w:hAnsi="Times New Roman" w:cs="Times New Roman"/>
          <w:sz w:val="24"/>
        </w:rPr>
        <w:t>pelatih</w:t>
      </w:r>
      <w:proofErr w:type="spellEnd"/>
      <w:r w:rsidR="00F62263">
        <w:rPr>
          <w:rFonts w:ascii="Times New Roman" w:hAnsi="Times New Roman" w:cs="Times New Roman"/>
          <w:sz w:val="24"/>
        </w:rPr>
        <w:t xml:space="preserve"> 2 orang. </w:t>
      </w:r>
      <w:proofErr w:type="spellStart"/>
      <w:r>
        <w:rPr>
          <w:rFonts w:ascii="Times New Roman" w:hAnsi="Times New Roman" w:cs="Times New Roman"/>
          <w:sz w:val="24"/>
        </w:rPr>
        <w:t>Kekerasan</w:t>
      </w:r>
      <w:proofErr w:type="spellEnd"/>
      <w:r>
        <w:rPr>
          <w:rFonts w:ascii="Times New Roman" w:hAnsi="Times New Roman" w:cs="Times New Roman"/>
          <w:sz w:val="24"/>
        </w:rPr>
        <w:t xml:space="preserve"> </w:t>
      </w:r>
      <w:r w:rsidR="00F62263">
        <w:rPr>
          <w:rFonts w:ascii="Times New Roman" w:hAnsi="Times New Roman" w:cs="Times New Roman"/>
          <w:sz w:val="24"/>
        </w:rPr>
        <w:t xml:space="preserve">yang </w:t>
      </w:r>
      <w:proofErr w:type="spellStart"/>
      <w:r w:rsidR="00F62263">
        <w:rPr>
          <w:rFonts w:ascii="Times New Roman" w:hAnsi="Times New Roman" w:cs="Times New Roman"/>
          <w:sz w:val="24"/>
        </w:rPr>
        <w:t>terjadi</w:t>
      </w:r>
      <w:proofErr w:type="spellEnd"/>
      <w:r w:rsidR="00F62263">
        <w:rPr>
          <w:rFonts w:ascii="Times New Roman" w:hAnsi="Times New Roman" w:cs="Times New Roman"/>
          <w:sz w:val="24"/>
        </w:rPr>
        <w:t xml:space="preserve"> di </w:t>
      </w:r>
      <w:proofErr w:type="spellStart"/>
      <w:r w:rsidR="00F62263">
        <w:rPr>
          <w:rFonts w:ascii="Times New Roman" w:hAnsi="Times New Roman" w:cs="Times New Roman"/>
          <w:sz w:val="24"/>
        </w:rPr>
        <w:t>lingkungan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pendidikan</w:t>
      </w:r>
      <w:proofErr w:type="spellEnd"/>
      <w:r>
        <w:rPr>
          <w:rFonts w:ascii="Times New Roman" w:hAnsi="Times New Roman" w:cs="Times New Roman"/>
          <w:sz w:val="24"/>
        </w:rPr>
        <w:t xml:space="preserve"> </w:t>
      </w:r>
      <w:proofErr w:type="spellStart"/>
      <w:r>
        <w:rPr>
          <w:rFonts w:ascii="Times New Roman" w:hAnsi="Times New Roman" w:cs="Times New Roman"/>
          <w:sz w:val="24"/>
        </w:rPr>
        <w:t>yakni</w:t>
      </w:r>
      <w:proofErr w:type="spellEnd"/>
      <w:r>
        <w:rPr>
          <w:rFonts w:ascii="Times New Roman" w:hAnsi="Times New Roman" w:cs="Times New Roman"/>
          <w:sz w:val="24"/>
        </w:rPr>
        <w:t xml:space="preserve"> </w:t>
      </w:r>
      <w:proofErr w:type="spellStart"/>
      <w:r>
        <w:rPr>
          <w:rFonts w:ascii="Times New Roman" w:hAnsi="Times New Roman" w:cs="Times New Roman"/>
          <w:sz w:val="24"/>
        </w:rPr>
        <w:t>kekerasan</w:t>
      </w:r>
      <w:proofErr w:type="spellEnd"/>
      <w:r>
        <w:rPr>
          <w:rFonts w:ascii="Times New Roman" w:hAnsi="Times New Roman" w:cs="Times New Roman"/>
          <w:sz w:val="24"/>
        </w:rPr>
        <w:t xml:space="preserve"> </w:t>
      </w:r>
      <w:proofErr w:type="spellStart"/>
      <w:r>
        <w:rPr>
          <w:rFonts w:ascii="Times New Roman" w:hAnsi="Times New Roman" w:cs="Times New Roman"/>
          <w:sz w:val="24"/>
        </w:rPr>
        <w:t>seksual</w:t>
      </w:r>
      <w:proofErr w:type="spellEnd"/>
      <w:r>
        <w:rPr>
          <w:rFonts w:ascii="Times New Roman" w:hAnsi="Times New Roman" w:cs="Times New Roman"/>
          <w:sz w:val="24"/>
        </w:rPr>
        <w:t xml:space="preserve"> 87</w:t>
      </w:r>
      <w:proofErr w:type="gramStart"/>
      <w:r>
        <w:rPr>
          <w:rFonts w:ascii="Times New Roman" w:hAnsi="Times New Roman" w:cs="Times New Roman"/>
          <w:sz w:val="24"/>
        </w:rPr>
        <w:t>,91</w:t>
      </w:r>
      <w:proofErr w:type="gramEnd"/>
      <w:r>
        <w:rPr>
          <w:rFonts w:ascii="Times New Roman" w:hAnsi="Times New Roman" w:cs="Times New Roman"/>
          <w:sz w:val="24"/>
        </w:rPr>
        <w:t xml:space="preserve">%, </w:t>
      </w:r>
      <w:proofErr w:type="spellStart"/>
      <w:r w:rsidR="00F62263">
        <w:rPr>
          <w:rFonts w:ascii="Times New Roman" w:hAnsi="Times New Roman" w:cs="Times New Roman"/>
          <w:sz w:val="24"/>
        </w:rPr>
        <w:t>psikis</w:t>
      </w:r>
      <w:proofErr w:type="spellEnd"/>
      <w:r w:rsidR="00F62263">
        <w:rPr>
          <w:rFonts w:ascii="Times New Roman" w:hAnsi="Times New Roman" w:cs="Times New Roman"/>
          <w:sz w:val="24"/>
        </w:rPr>
        <w:t xml:space="preserve"> </w:t>
      </w:r>
      <w:proofErr w:type="spellStart"/>
      <w:r w:rsidR="00F62263">
        <w:rPr>
          <w:rFonts w:ascii="Times New Roman" w:hAnsi="Times New Roman" w:cs="Times New Roman"/>
          <w:sz w:val="24"/>
        </w:rPr>
        <w:t>dan</w:t>
      </w:r>
      <w:proofErr w:type="spellEnd"/>
      <w:r w:rsidR="00F62263">
        <w:rPr>
          <w:rFonts w:ascii="Times New Roman" w:hAnsi="Times New Roman" w:cs="Times New Roman"/>
          <w:sz w:val="24"/>
        </w:rPr>
        <w:t xml:space="preserve"> </w:t>
      </w:r>
      <w:proofErr w:type="spellStart"/>
      <w:r w:rsidR="00F62263">
        <w:rPr>
          <w:rFonts w:ascii="Times New Roman" w:hAnsi="Times New Roman" w:cs="Times New Roman"/>
          <w:sz w:val="24"/>
        </w:rPr>
        <w:t>deskriminasi</w:t>
      </w:r>
      <w:proofErr w:type="spellEnd"/>
      <w:r w:rsidR="00F62263">
        <w:rPr>
          <w:rFonts w:ascii="Times New Roman" w:hAnsi="Times New Roman" w:cs="Times New Roman"/>
          <w:sz w:val="24"/>
        </w:rPr>
        <w:t xml:space="preserve"> 8.8%, </w:t>
      </w:r>
      <w:proofErr w:type="spellStart"/>
      <w:r w:rsidR="00F62263">
        <w:rPr>
          <w:rFonts w:ascii="Times New Roman" w:hAnsi="Times New Roman" w:cs="Times New Roman"/>
          <w:sz w:val="24"/>
        </w:rPr>
        <w:t>lalu</w:t>
      </w:r>
      <w:proofErr w:type="spellEnd"/>
      <w:r w:rsidR="00F62263">
        <w:rPr>
          <w:rFonts w:ascii="Times New Roman" w:hAnsi="Times New Roman" w:cs="Times New Roman"/>
          <w:sz w:val="24"/>
        </w:rPr>
        <w:t xml:space="preserve"> </w:t>
      </w:r>
      <w:proofErr w:type="spellStart"/>
      <w:r w:rsidR="00F62263">
        <w:rPr>
          <w:rFonts w:ascii="Times New Roman" w:hAnsi="Times New Roman" w:cs="Times New Roman"/>
          <w:sz w:val="24"/>
        </w:rPr>
        <w:t>kekerasan</w:t>
      </w:r>
      <w:proofErr w:type="spellEnd"/>
      <w:r w:rsidR="00F62263">
        <w:rPr>
          <w:rFonts w:ascii="Times New Roman" w:hAnsi="Times New Roman" w:cs="Times New Roman"/>
          <w:sz w:val="24"/>
        </w:rPr>
        <w:t xml:space="preserve"> </w:t>
      </w:r>
      <w:proofErr w:type="spellStart"/>
      <w:r w:rsidR="00F62263">
        <w:rPr>
          <w:rFonts w:ascii="Times New Roman" w:hAnsi="Times New Roman" w:cs="Times New Roman"/>
          <w:sz w:val="24"/>
        </w:rPr>
        <w:t>fisik</w:t>
      </w:r>
      <w:proofErr w:type="spellEnd"/>
      <w:r w:rsidR="00F62263">
        <w:rPr>
          <w:rFonts w:ascii="Times New Roman" w:hAnsi="Times New Roman" w:cs="Times New Roman"/>
          <w:sz w:val="24"/>
        </w:rPr>
        <w:t xml:space="preserve"> 1,1%.   </w:t>
      </w:r>
    </w:p>
    <w:p w:rsidR="00F62263" w:rsidRDefault="00F62263" w:rsidP="00506114">
      <w:pPr>
        <w:spacing w:before="240"/>
        <w:ind w:firstLine="720"/>
        <w:jc w:val="both"/>
        <w:rPr>
          <w:rFonts w:ascii="Times New Roman" w:hAnsi="Times New Roman" w:cs="Times New Roman"/>
          <w:color w:val="111111"/>
          <w:szCs w:val="17"/>
          <w:shd w:val="clear" w:color="auto" w:fill="FFFFFF"/>
        </w:rPr>
      </w:pPr>
      <w:r>
        <w:rPr>
          <w:color w:val="111111"/>
          <w:sz w:val="17"/>
          <w:szCs w:val="17"/>
          <w:shd w:val="clear" w:color="auto" w:fill="FFFFFF"/>
        </w:rPr>
        <w:t> </w:t>
      </w:r>
      <w:proofErr w:type="spellStart"/>
      <w:r w:rsidRPr="00F62263">
        <w:rPr>
          <w:rFonts w:ascii="Times New Roman" w:hAnsi="Times New Roman" w:cs="Times New Roman"/>
          <w:color w:val="111111"/>
          <w:szCs w:val="17"/>
          <w:shd w:val="clear" w:color="auto" w:fill="FFFFFF"/>
        </w:rPr>
        <w:t>bagi</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pelaku</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kekerasan</w:t>
      </w:r>
      <w:proofErr w:type="spellEnd"/>
      <w:r w:rsidRPr="00F62263">
        <w:rPr>
          <w:rFonts w:ascii="Times New Roman" w:hAnsi="Times New Roman" w:cs="Times New Roman"/>
          <w:color w:val="111111"/>
          <w:szCs w:val="17"/>
          <w:shd w:val="clear" w:color="auto" w:fill="FFFFFF"/>
        </w:rPr>
        <w:t>/</w:t>
      </w:r>
      <w:proofErr w:type="spellStart"/>
      <w:r w:rsidRPr="00F62263">
        <w:rPr>
          <w:rFonts w:ascii="Times New Roman" w:hAnsi="Times New Roman" w:cs="Times New Roman"/>
          <w:color w:val="111111"/>
          <w:szCs w:val="17"/>
          <w:shd w:val="clear" w:color="auto" w:fill="FFFFFF"/>
        </w:rPr>
        <w:t>pelecehan</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seksual</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terhadap</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anak</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perempuan</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akan</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dikenakan</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ancaman</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pidana</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sebagaimana</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diatur</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dalam</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Perpu</w:t>
      </w:r>
      <w:proofErr w:type="spellEnd"/>
      <w:r w:rsidRPr="00F62263">
        <w:rPr>
          <w:rFonts w:ascii="Times New Roman" w:hAnsi="Times New Roman" w:cs="Times New Roman"/>
          <w:color w:val="111111"/>
          <w:szCs w:val="17"/>
          <w:shd w:val="clear" w:color="auto" w:fill="FFFFFF"/>
        </w:rPr>
        <w:t xml:space="preserve"> No. 1 </w:t>
      </w:r>
      <w:proofErr w:type="spellStart"/>
      <w:r w:rsidRPr="00F62263">
        <w:rPr>
          <w:rFonts w:ascii="Times New Roman" w:hAnsi="Times New Roman" w:cs="Times New Roman"/>
          <w:color w:val="111111"/>
          <w:szCs w:val="17"/>
          <w:shd w:val="clear" w:color="auto" w:fill="FFFFFF"/>
        </w:rPr>
        <w:t>Tahun</w:t>
      </w:r>
      <w:proofErr w:type="spellEnd"/>
      <w:r w:rsidRPr="00F62263">
        <w:rPr>
          <w:rFonts w:ascii="Times New Roman" w:hAnsi="Times New Roman" w:cs="Times New Roman"/>
          <w:color w:val="111111"/>
          <w:szCs w:val="17"/>
          <w:shd w:val="clear" w:color="auto" w:fill="FFFFFF"/>
        </w:rPr>
        <w:t xml:space="preserve"> 2016 </w:t>
      </w:r>
      <w:proofErr w:type="spellStart"/>
      <w:r w:rsidRPr="00F62263">
        <w:rPr>
          <w:rFonts w:ascii="Times New Roman" w:hAnsi="Times New Roman" w:cs="Times New Roman"/>
          <w:color w:val="111111"/>
          <w:szCs w:val="17"/>
          <w:shd w:val="clear" w:color="auto" w:fill="FFFFFF"/>
        </w:rPr>
        <w:t>yaitu</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hukuman</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mati</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penjara</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seumur</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hidup</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maksimal</w:t>
      </w:r>
      <w:proofErr w:type="spellEnd"/>
      <w:r w:rsidRPr="00F62263">
        <w:rPr>
          <w:rFonts w:ascii="Times New Roman" w:hAnsi="Times New Roman" w:cs="Times New Roman"/>
          <w:color w:val="111111"/>
          <w:szCs w:val="17"/>
          <w:shd w:val="clear" w:color="auto" w:fill="FFFFFF"/>
        </w:rPr>
        <w:t xml:space="preserve"> 20 </w:t>
      </w:r>
      <w:proofErr w:type="spellStart"/>
      <w:r w:rsidRPr="00F62263">
        <w:rPr>
          <w:rFonts w:ascii="Times New Roman" w:hAnsi="Times New Roman" w:cs="Times New Roman"/>
          <w:color w:val="111111"/>
          <w:szCs w:val="17"/>
          <w:shd w:val="clear" w:color="auto" w:fill="FFFFFF"/>
        </w:rPr>
        <w:t>tahun</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penjara</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dan</w:t>
      </w:r>
      <w:proofErr w:type="spellEnd"/>
      <w:r w:rsidRPr="00F62263">
        <w:rPr>
          <w:rFonts w:ascii="Times New Roman" w:hAnsi="Times New Roman" w:cs="Times New Roman"/>
          <w:color w:val="111111"/>
          <w:szCs w:val="17"/>
          <w:shd w:val="clear" w:color="auto" w:fill="FFFFFF"/>
        </w:rPr>
        <w:t xml:space="preserve"> minimal 10 </w:t>
      </w:r>
      <w:proofErr w:type="spellStart"/>
      <w:r w:rsidRPr="00F62263">
        <w:rPr>
          <w:rFonts w:ascii="Times New Roman" w:hAnsi="Times New Roman" w:cs="Times New Roman"/>
          <w:color w:val="111111"/>
          <w:szCs w:val="17"/>
          <w:shd w:val="clear" w:color="auto" w:fill="FFFFFF"/>
        </w:rPr>
        <w:t>tahun</w:t>
      </w:r>
      <w:proofErr w:type="spellEnd"/>
      <w:r w:rsidRPr="00F62263">
        <w:rPr>
          <w:rFonts w:ascii="Times New Roman" w:hAnsi="Times New Roman" w:cs="Times New Roman"/>
          <w:color w:val="111111"/>
          <w:szCs w:val="17"/>
          <w:shd w:val="clear" w:color="auto" w:fill="FFFFFF"/>
        </w:rPr>
        <w:t xml:space="preserve"> </w:t>
      </w:r>
      <w:proofErr w:type="spellStart"/>
      <w:r w:rsidRPr="00F62263">
        <w:rPr>
          <w:rFonts w:ascii="Times New Roman" w:hAnsi="Times New Roman" w:cs="Times New Roman"/>
          <w:color w:val="111111"/>
          <w:szCs w:val="17"/>
          <w:shd w:val="clear" w:color="auto" w:fill="FFFFFF"/>
        </w:rPr>
        <w:t>penjara</w:t>
      </w:r>
      <w:proofErr w:type="spellEnd"/>
      <w:r>
        <w:rPr>
          <w:rFonts w:ascii="Times New Roman" w:hAnsi="Times New Roman" w:cs="Times New Roman"/>
          <w:color w:val="111111"/>
          <w:szCs w:val="17"/>
          <w:shd w:val="clear" w:color="auto" w:fill="FFFFFF"/>
        </w:rPr>
        <w:t xml:space="preserve">, </w:t>
      </w:r>
    </w:p>
    <w:p w:rsidR="00F62263" w:rsidRDefault="00F62263" w:rsidP="00506114">
      <w:pPr>
        <w:spacing w:before="240"/>
        <w:ind w:firstLine="720"/>
        <w:jc w:val="both"/>
        <w:rPr>
          <w:rFonts w:ascii="Times New Roman" w:hAnsi="Times New Roman" w:cs="Times New Roman"/>
          <w:color w:val="222F3A"/>
          <w:szCs w:val="27"/>
          <w:shd w:val="clear" w:color="auto" w:fill="FFFFFF"/>
        </w:rPr>
      </w:pPr>
      <w:proofErr w:type="spellStart"/>
      <w:proofErr w:type="gramStart"/>
      <w:r w:rsidRPr="00506114">
        <w:rPr>
          <w:rFonts w:ascii="Times New Roman" w:hAnsi="Times New Roman" w:cs="Times New Roman"/>
          <w:color w:val="222F3A"/>
          <w:szCs w:val="27"/>
          <w:shd w:val="clear" w:color="auto" w:fill="FFFFFF"/>
        </w:rPr>
        <w:t>Untuk</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mencegah</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terjadinya</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kekerasan</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seksual</w:t>
      </w:r>
      <w:proofErr w:type="spellEnd"/>
      <w:r w:rsidRPr="00506114">
        <w:rPr>
          <w:rFonts w:ascii="Times New Roman" w:hAnsi="Times New Roman" w:cs="Times New Roman"/>
          <w:color w:val="222F3A"/>
          <w:szCs w:val="27"/>
          <w:shd w:val="clear" w:color="auto" w:fill="FFFFFF"/>
        </w:rPr>
        <w:t xml:space="preserve"> di </w:t>
      </w:r>
      <w:proofErr w:type="spellStart"/>
      <w:r w:rsidRPr="00506114">
        <w:rPr>
          <w:rFonts w:ascii="Times New Roman" w:hAnsi="Times New Roman" w:cs="Times New Roman"/>
          <w:color w:val="222F3A"/>
          <w:szCs w:val="27"/>
          <w:shd w:val="clear" w:color="auto" w:fill="FFFFFF"/>
        </w:rPr>
        <w:t>lingkungan</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perguruan</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tinggi</w:t>
      </w:r>
      <w:proofErr w:type="spellEnd"/>
      <w:r w:rsidRPr="00506114">
        <w:rPr>
          <w:rFonts w:ascii="Times New Roman" w:hAnsi="Times New Roman" w:cs="Times New Roman"/>
          <w:color w:val="222F3A"/>
          <w:szCs w:val="27"/>
          <w:shd w:val="clear" w:color="auto" w:fill="FFFFFF"/>
        </w:rPr>
        <w:t>.</w:t>
      </w:r>
      <w:proofErr w:type="gram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Penerbitan</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Permendikbud</w:t>
      </w:r>
      <w:proofErr w:type="spellEnd"/>
      <w:r w:rsidRPr="00506114">
        <w:rPr>
          <w:rFonts w:ascii="Times New Roman" w:hAnsi="Times New Roman" w:cs="Times New Roman"/>
          <w:color w:val="222F3A"/>
          <w:szCs w:val="27"/>
          <w:shd w:val="clear" w:color="auto" w:fill="FFFFFF"/>
        </w:rPr>
        <w:t xml:space="preserve"> No 30 </w:t>
      </w:r>
      <w:proofErr w:type="spellStart"/>
      <w:r w:rsidRPr="00506114">
        <w:rPr>
          <w:rFonts w:ascii="Times New Roman" w:hAnsi="Times New Roman" w:cs="Times New Roman"/>
          <w:color w:val="222F3A"/>
          <w:szCs w:val="27"/>
          <w:shd w:val="clear" w:color="auto" w:fill="FFFFFF"/>
        </w:rPr>
        <w:t>Tahun</w:t>
      </w:r>
      <w:proofErr w:type="spellEnd"/>
      <w:r w:rsidRPr="00506114">
        <w:rPr>
          <w:rFonts w:ascii="Times New Roman" w:hAnsi="Times New Roman" w:cs="Times New Roman"/>
          <w:color w:val="222F3A"/>
          <w:szCs w:val="27"/>
          <w:shd w:val="clear" w:color="auto" w:fill="FFFFFF"/>
        </w:rPr>
        <w:t xml:space="preserve"> 2021 </w:t>
      </w:r>
      <w:proofErr w:type="spellStart"/>
      <w:r w:rsidRPr="00506114">
        <w:rPr>
          <w:rFonts w:ascii="Times New Roman" w:hAnsi="Times New Roman" w:cs="Times New Roman"/>
          <w:color w:val="222F3A"/>
          <w:szCs w:val="27"/>
          <w:shd w:val="clear" w:color="auto" w:fill="FFFFFF"/>
        </w:rPr>
        <w:t>tentang</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Pencegahan</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dan</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Penanganan</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Kekerasan</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Seksual</w:t>
      </w:r>
      <w:proofErr w:type="spellEnd"/>
      <w:r w:rsidRPr="00506114">
        <w:rPr>
          <w:rFonts w:ascii="Times New Roman" w:hAnsi="Times New Roman" w:cs="Times New Roman"/>
          <w:color w:val="222F3A"/>
          <w:szCs w:val="27"/>
          <w:shd w:val="clear" w:color="auto" w:fill="FFFFFF"/>
        </w:rPr>
        <w:t xml:space="preserve"> di </w:t>
      </w:r>
      <w:proofErr w:type="spellStart"/>
      <w:r w:rsidRPr="00506114">
        <w:rPr>
          <w:rFonts w:ascii="Times New Roman" w:hAnsi="Times New Roman" w:cs="Times New Roman"/>
          <w:color w:val="222F3A"/>
          <w:szCs w:val="27"/>
          <w:shd w:val="clear" w:color="auto" w:fill="FFFFFF"/>
        </w:rPr>
        <w:t>Lingkungan</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Perguruan</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Tinggi</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diharapkan</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mampu</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merespons</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situasi</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darurat</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kekerasan</w:t>
      </w:r>
      <w:proofErr w:type="spellEnd"/>
      <w:r w:rsidRPr="00506114">
        <w:rPr>
          <w:rFonts w:ascii="Times New Roman" w:hAnsi="Times New Roman" w:cs="Times New Roman"/>
          <w:color w:val="222F3A"/>
          <w:szCs w:val="27"/>
          <w:shd w:val="clear" w:color="auto" w:fill="FFFFFF"/>
        </w:rPr>
        <w:t xml:space="preserve"> </w:t>
      </w:r>
      <w:proofErr w:type="spellStart"/>
      <w:r w:rsidRPr="00506114">
        <w:rPr>
          <w:rFonts w:ascii="Times New Roman" w:hAnsi="Times New Roman" w:cs="Times New Roman"/>
          <w:color w:val="222F3A"/>
          <w:szCs w:val="27"/>
          <w:shd w:val="clear" w:color="auto" w:fill="FFFFFF"/>
        </w:rPr>
        <w:t>seksual</w:t>
      </w:r>
      <w:proofErr w:type="spellEnd"/>
      <w:r w:rsidRPr="00506114">
        <w:rPr>
          <w:rFonts w:ascii="Times New Roman" w:hAnsi="Times New Roman" w:cs="Times New Roman"/>
          <w:color w:val="222F3A"/>
          <w:szCs w:val="27"/>
          <w:shd w:val="clear" w:color="auto" w:fill="FFFFFF"/>
        </w:rPr>
        <w:t xml:space="preserve"> yang </w:t>
      </w:r>
      <w:proofErr w:type="spellStart"/>
      <w:r w:rsidRPr="00506114">
        <w:rPr>
          <w:rFonts w:ascii="Times New Roman" w:hAnsi="Times New Roman" w:cs="Times New Roman"/>
          <w:color w:val="222F3A"/>
          <w:szCs w:val="27"/>
          <w:shd w:val="clear" w:color="auto" w:fill="FFFFFF"/>
        </w:rPr>
        <w:t>terjadi</w:t>
      </w:r>
      <w:proofErr w:type="spellEnd"/>
      <w:r w:rsidRPr="00506114">
        <w:rPr>
          <w:rFonts w:ascii="Times New Roman" w:hAnsi="Times New Roman" w:cs="Times New Roman"/>
          <w:color w:val="222F3A"/>
          <w:szCs w:val="27"/>
          <w:shd w:val="clear" w:color="auto" w:fill="FFFFFF"/>
        </w:rPr>
        <w:t xml:space="preserve"> di </w:t>
      </w:r>
      <w:proofErr w:type="spellStart"/>
      <w:r w:rsidRPr="00506114">
        <w:rPr>
          <w:rFonts w:ascii="Times New Roman" w:hAnsi="Times New Roman" w:cs="Times New Roman"/>
          <w:color w:val="222F3A"/>
          <w:szCs w:val="27"/>
          <w:shd w:val="clear" w:color="auto" w:fill="FFFFFF"/>
        </w:rPr>
        <w:t>universitas</w:t>
      </w:r>
      <w:proofErr w:type="spellEnd"/>
      <w:r w:rsidRPr="00506114">
        <w:rPr>
          <w:rFonts w:ascii="Times New Roman" w:hAnsi="Times New Roman" w:cs="Times New Roman"/>
          <w:color w:val="222F3A"/>
          <w:szCs w:val="27"/>
          <w:shd w:val="clear" w:color="auto" w:fill="FFFFFF"/>
        </w:rPr>
        <w:t>.</w:t>
      </w:r>
    </w:p>
    <w:p w:rsidR="00506114" w:rsidRDefault="00506114" w:rsidP="004B2340">
      <w:pPr>
        <w:spacing w:before="240"/>
        <w:jc w:val="both"/>
        <w:rPr>
          <w:rFonts w:ascii="Times New Roman" w:hAnsi="Times New Roman" w:cs="Times New Roman"/>
          <w:color w:val="222F3A"/>
          <w:szCs w:val="27"/>
          <w:shd w:val="clear" w:color="auto" w:fill="FFFFFF"/>
        </w:rPr>
      </w:pPr>
    </w:p>
    <w:p w:rsidR="00506114" w:rsidRDefault="00506114" w:rsidP="004B2340">
      <w:pPr>
        <w:spacing w:before="240"/>
        <w:jc w:val="both"/>
        <w:rPr>
          <w:rFonts w:ascii="Times New Roman" w:hAnsi="Times New Roman" w:cs="Times New Roman"/>
          <w:color w:val="222F3A"/>
          <w:szCs w:val="27"/>
          <w:shd w:val="clear" w:color="auto" w:fill="FFFFFF"/>
        </w:rPr>
      </w:pPr>
    </w:p>
    <w:p w:rsidR="00506114" w:rsidRDefault="00506114" w:rsidP="004B2340">
      <w:pPr>
        <w:spacing w:before="240"/>
        <w:jc w:val="both"/>
        <w:rPr>
          <w:rFonts w:ascii="Times New Roman" w:hAnsi="Times New Roman" w:cs="Times New Roman"/>
          <w:color w:val="222F3A"/>
          <w:szCs w:val="27"/>
          <w:shd w:val="clear" w:color="auto" w:fill="FFFFFF"/>
        </w:rPr>
      </w:pPr>
    </w:p>
    <w:p w:rsidR="00506114" w:rsidRDefault="00506114" w:rsidP="004B2340">
      <w:pPr>
        <w:spacing w:before="240"/>
        <w:jc w:val="both"/>
        <w:rPr>
          <w:rFonts w:ascii="Times New Roman" w:hAnsi="Times New Roman" w:cs="Times New Roman"/>
          <w:color w:val="222F3A"/>
          <w:szCs w:val="27"/>
          <w:shd w:val="clear" w:color="auto" w:fill="FFFFFF"/>
        </w:rPr>
      </w:pPr>
    </w:p>
    <w:p w:rsidR="00506114" w:rsidRDefault="00506114" w:rsidP="004B2340">
      <w:pPr>
        <w:spacing w:before="240"/>
        <w:jc w:val="both"/>
        <w:rPr>
          <w:rFonts w:ascii="Times New Roman" w:hAnsi="Times New Roman" w:cs="Times New Roman"/>
          <w:color w:val="222F3A"/>
          <w:szCs w:val="27"/>
          <w:shd w:val="clear" w:color="auto" w:fill="FFFFFF"/>
        </w:rPr>
      </w:pPr>
    </w:p>
    <w:p w:rsidR="00506114" w:rsidRPr="00506114" w:rsidRDefault="00506114" w:rsidP="005061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Cs w:val="42"/>
          <w:lang w:val="en"/>
        </w:rPr>
      </w:pPr>
      <w:r w:rsidRPr="00506114">
        <w:rPr>
          <w:rFonts w:ascii="Times New Roman" w:eastAsia="Times New Roman" w:hAnsi="Times New Roman" w:cs="Times New Roman"/>
          <w:color w:val="202124"/>
          <w:szCs w:val="42"/>
          <w:lang w:val="en"/>
        </w:rPr>
        <w:lastRenderedPageBreak/>
        <w:t>Sexual harassment of women</w:t>
      </w:r>
    </w:p>
    <w:p w:rsidR="00506114" w:rsidRPr="00506114" w:rsidRDefault="00506114" w:rsidP="0050611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02124"/>
          <w:szCs w:val="42"/>
        </w:rPr>
      </w:pPr>
      <w:proofErr w:type="gramStart"/>
      <w:r w:rsidRPr="00506114">
        <w:rPr>
          <w:rFonts w:ascii="Times New Roman" w:eastAsia="Times New Roman" w:hAnsi="Times New Roman" w:cs="Times New Roman"/>
          <w:color w:val="202124"/>
          <w:szCs w:val="42"/>
          <w:lang w:val="en"/>
        </w:rPr>
        <w:t>in</w:t>
      </w:r>
      <w:proofErr w:type="gramEnd"/>
      <w:r w:rsidRPr="00506114">
        <w:rPr>
          <w:rFonts w:ascii="Times New Roman" w:eastAsia="Times New Roman" w:hAnsi="Times New Roman" w:cs="Times New Roman"/>
          <w:color w:val="202124"/>
          <w:szCs w:val="42"/>
          <w:lang w:val="en"/>
        </w:rPr>
        <w:t xml:space="preserve"> the world of education</w:t>
      </w:r>
    </w:p>
    <w:p w:rsidR="00506114" w:rsidRDefault="00506114" w:rsidP="00506114">
      <w:pPr>
        <w:spacing w:before="240"/>
        <w:jc w:val="center"/>
        <w:rPr>
          <w:rFonts w:ascii="Times New Roman" w:hAnsi="Times New Roman" w:cs="Times New Roman"/>
          <w:sz w:val="14"/>
        </w:rPr>
      </w:pPr>
    </w:p>
    <w:p w:rsidR="00506114" w:rsidRPr="00506114" w:rsidRDefault="00506114" w:rsidP="00506114">
      <w:pPr>
        <w:pStyle w:val="HTMLPreformatted"/>
        <w:shd w:val="clear" w:color="auto" w:fill="F8F9FA"/>
        <w:spacing w:before="240" w:line="540" w:lineRule="atLeast"/>
        <w:rPr>
          <w:rFonts w:ascii="Times New Roman" w:hAnsi="Times New Roman" w:cs="Times New Roman"/>
          <w:color w:val="202124"/>
          <w:sz w:val="22"/>
          <w:szCs w:val="42"/>
        </w:rPr>
      </w:pPr>
      <w:r>
        <w:rPr>
          <w:rStyle w:val="y2iqfc"/>
          <w:rFonts w:ascii="Times New Roman" w:hAnsi="Times New Roman" w:cs="Times New Roman"/>
          <w:color w:val="202124"/>
          <w:sz w:val="22"/>
          <w:szCs w:val="42"/>
          <w:lang w:val="en"/>
        </w:rPr>
        <w:tab/>
      </w:r>
      <w:r w:rsidRPr="00506114">
        <w:rPr>
          <w:rStyle w:val="y2iqfc"/>
          <w:rFonts w:ascii="Times New Roman" w:hAnsi="Times New Roman" w:cs="Times New Roman"/>
          <w:color w:val="202124"/>
          <w:sz w:val="22"/>
          <w:szCs w:val="42"/>
          <w:lang w:val="en"/>
        </w:rPr>
        <w:t xml:space="preserve">Sexual harassment often occurs in society, generally sexual harassment occurs in women because of the existing system in society that considers women as weak and inferior creatures compared to men. CATAHU </w:t>
      </w:r>
      <w:proofErr w:type="gramStart"/>
      <w:r w:rsidRPr="00506114">
        <w:rPr>
          <w:rStyle w:val="y2iqfc"/>
          <w:rFonts w:ascii="Times New Roman" w:hAnsi="Times New Roman" w:cs="Times New Roman"/>
          <w:color w:val="202124"/>
          <w:sz w:val="22"/>
          <w:szCs w:val="42"/>
          <w:lang w:val="en"/>
        </w:rPr>
        <w:t>2022,</w:t>
      </w:r>
      <w:proofErr w:type="gramEnd"/>
      <w:r w:rsidRPr="00506114">
        <w:rPr>
          <w:rStyle w:val="y2iqfc"/>
          <w:rFonts w:ascii="Times New Roman" w:hAnsi="Times New Roman" w:cs="Times New Roman"/>
          <w:color w:val="202124"/>
          <w:sz w:val="22"/>
          <w:szCs w:val="42"/>
          <w:lang w:val="en"/>
        </w:rPr>
        <w:t xml:space="preserve"> collected as many as 338,496 cases of gender-based violence (KBG) against women with details; complaints to </w:t>
      </w:r>
      <w:proofErr w:type="spellStart"/>
      <w:r w:rsidRPr="00506114">
        <w:rPr>
          <w:rStyle w:val="y2iqfc"/>
          <w:rFonts w:ascii="Times New Roman" w:hAnsi="Times New Roman" w:cs="Times New Roman"/>
          <w:color w:val="202124"/>
          <w:sz w:val="22"/>
          <w:szCs w:val="42"/>
          <w:lang w:val="en"/>
        </w:rPr>
        <w:t>Komnas</w:t>
      </w:r>
      <w:proofErr w:type="spellEnd"/>
      <w:r w:rsidRPr="00506114">
        <w:rPr>
          <w:rStyle w:val="y2iqfc"/>
          <w:rFonts w:ascii="Times New Roman" w:hAnsi="Times New Roman" w:cs="Times New Roman"/>
          <w:color w:val="202124"/>
          <w:sz w:val="22"/>
          <w:szCs w:val="42"/>
          <w:lang w:val="en"/>
        </w:rPr>
        <w:t xml:space="preserve"> </w:t>
      </w:r>
      <w:proofErr w:type="spellStart"/>
      <w:r w:rsidRPr="00506114">
        <w:rPr>
          <w:rStyle w:val="y2iqfc"/>
          <w:rFonts w:ascii="Times New Roman" w:hAnsi="Times New Roman" w:cs="Times New Roman"/>
          <w:color w:val="202124"/>
          <w:sz w:val="22"/>
          <w:szCs w:val="42"/>
          <w:lang w:val="en"/>
        </w:rPr>
        <w:t>Perempuan</w:t>
      </w:r>
      <w:proofErr w:type="spellEnd"/>
      <w:r w:rsidRPr="00506114">
        <w:rPr>
          <w:rStyle w:val="y2iqfc"/>
          <w:rFonts w:ascii="Times New Roman" w:hAnsi="Times New Roman" w:cs="Times New Roman"/>
          <w:color w:val="202124"/>
          <w:sz w:val="22"/>
          <w:szCs w:val="42"/>
          <w:lang w:val="en"/>
        </w:rPr>
        <w:t xml:space="preserve"> were 3,838 cases, service agencies 7,029 cases, and BADILAG 327,629 cases. These education figures illustrate a significant 50% increase in KGB against women, namely 338,496 cases in 2021 from 226,062 cases in 2020. A sharp increase occurred in BADILANG data of 52 % i.e. 327,629 cases (from 215,694 in 2020).</w:t>
      </w:r>
    </w:p>
    <w:p w:rsidR="00506114" w:rsidRDefault="00506114" w:rsidP="00506114">
      <w:pPr>
        <w:spacing w:before="240"/>
        <w:jc w:val="both"/>
        <w:rPr>
          <w:rFonts w:ascii="Times New Roman" w:hAnsi="Times New Roman" w:cs="Times New Roman"/>
          <w:sz w:val="14"/>
        </w:rPr>
      </w:pPr>
    </w:p>
    <w:p w:rsidR="00506114" w:rsidRDefault="00506114" w:rsidP="00506114">
      <w:pPr>
        <w:pStyle w:val="HTMLPreformatted"/>
        <w:shd w:val="clear" w:color="auto" w:fill="F8F9FA"/>
        <w:spacing w:line="540" w:lineRule="atLeast"/>
        <w:rPr>
          <w:rStyle w:val="y2iqfc"/>
          <w:rFonts w:ascii="Times New Roman" w:hAnsi="Times New Roman" w:cs="Times New Roman"/>
          <w:color w:val="202124"/>
          <w:sz w:val="22"/>
          <w:szCs w:val="22"/>
          <w:lang w:val="en"/>
        </w:rPr>
      </w:pPr>
      <w:r>
        <w:rPr>
          <w:rFonts w:ascii="Times New Roman" w:hAnsi="Times New Roman" w:cs="Times New Roman"/>
          <w:sz w:val="14"/>
        </w:rPr>
        <w:tab/>
      </w:r>
      <w:r w:rsidRPr="00506114">
        <w:rPr>
          <w:rStyle w:val="y2iqfc"/>
          <w:rFonts w:ascii="Times New Roman" w:hAnsi="Times New Roman" w:cs="Times New Roman"/>
          <w:color w:val="202124"/>
          <w:sz w:val="22"/>
          <w:szCs w:val="22"/>
          <w:lang w:val="en"/>
        </w:rPr>
        <w:t xml:space="preserve">Most of the gender-based violence against women in the educational environment occurred in universities. </w:t>
      </w:r>
      <w:proofErr w:type="spellStart"/>
      <w:r w:rsidRPr="00506114">
        <w:rPr>
          <w:rStyle w:val="y2iqfc"/>
          <w:rFonts w:ascii="Times New Roman" w:hAnsi="Times New Roman" w:cs="Times New Roman"/>
          <w:color w:val="202124"/>
          <w:sz w:val="22"/>
          <w:szCs w:val="22"/>
          <w:lang w:val="en"/>
        </w:rPr>
        <w:t>Komnas</w:t>
      </w:r>
      <w:proofErr w:type="spellEnd"/>
      <w:r w:rsidRPr="00506114">
        <w:rPr>
          <w:rStyle w:val="y2iqfc"/>
          <w:rFonts w:ascii="Times New Roman" w:hAnsi="Times New Roman" w:cs="Times New Roman"/>
          <w:color w:val="202124"/>
          <w:sz w:val="22"/>
          <w:szCs w:val="22"/>
          <w:lang w:val="en"/>
        </w:rPr>
        <w:t xml:space="preserve"> </w:t>
      </w:r>
      <w:proofErr w:type="spellStart"/>
      <w:r w:rsidRPr="00506114">
        <w:rPr>
          <w:rStyle w:val="y2iqfc"/>
          <w:rFonts w:ascii="Times New Roman" w:hAnsi="Times New Roman" w:cs="Times New Roman"/>
          <w:color w:val="202124"/>
          <w:sz w:val="22"/>
          <w:szCs w:val="22"/>
          <w:lang w:val="en"/>
        </w:rPr>
        <w:t>Perempuan's</w:t>
      </w:r>
      <w:proofErr w:type="spellEnd"/>
      <w:r w:rsidRPr="00506114">
        <w:rPr>
          <w:rStyle w:val="y2iqfc"/>
          <w:rFonts w:ascii="Times New Roman" w:hAnsi="Times New Roman" w:cs="Times New Roman"/>
          <w:color w:val="202124"/>
          <w:sz w:val="22"/>
          <w:szCs w:val="22"/>
          <w:lang w:val="en"/>
        </w:rPr>
        <w:t xml:space="preserve"> commissioner, </w:t>
      </w:r>
      <w:proofErr w:type="spellStart"/>
      <w:r w:rsidRPr="00506114">
        <w:rPr>
          <w:rStyle w:val="y2iqfc"/>
          <w:rFonts w:ascii="Times New Roman" w:hAnsi="Times New Roman" w:cs="Times New Roman"/>
          <w:color w:val="202124"/>
          <w:sz w:val="22"/>
          <w:szCs w:val="22"/>
          <w:lang w:val="en"/>
        </w:rPr>
        <w:t>Siti</w:t>
      </w:r>
      <w:proofErr w:type="spellEnd"/>
      <w:r w:rsidRPr="00506114">
        <w:rPr>
          <w:rStyle w:val="y2iqfc"/>
          <w:rFonts w:ascii="Times New Roman" w:hAnsi="Times New Roman" w:cs="Times New Roman"/>
          <w:color w:val="202124"/>
          <w:sz w:val="22"/>
          <w:szCs w:val="22"/>
          <w:lang w:val="en"/>
        </w:rPr>
        <w:t xml:space="preserve"> </w:t>
      </w:r>
      <w:proofErr w:type="spellStart"/>
      <w:r w:rsidRPr="00506114">
        <w:rPr>
          <w:rStyle w:val="y2iqfc"/>
          <w:rFonts w:ascii="Times New Roman" w:hAnsi="Times New Roman" w:cs="Times New Roman"/>
          <w:color w:val="202124"/>
          <w:sz w:val="22"/>
          <w:szCs w:val="22"/>
          <w:lang w:val="en"/>
        </w:rPr>
        <w:t>Aminah</w:t>
      </w:r>
      <w:proofErr w:type="spellEnd"/>
      <w:r w:rsidRPr="00506114">
        <w:rPr>
          <w:rStyle w:val="y2iqfc"/>
          <w:rFonts w:ascii="Times New Roman" w:hAnsi="Times New Roman" w:cs="Times New Roman"/>
          <w:color w:val="202124"/>
          <w:sz w:val="22"/>
          <w:szCs w:val="22"/>
          <w:lang w:val="en"/>
        </w:rPr>
        <w:t xml:space="preserve"> </w:t>
      </w:r>
      <w:proofErr w:type="spellStart"/>
      <w:r w:rsidRPr="00506114">
        <w:rPr>
          <w:rStyle w:val="y2iqfc"/>
          <w:rFonts w:ascii="Times New Roman" w:hAnsi="Times New Roman" w:cs="Times New Roman"/>
          <w:color w:val="202124"/>
          <w:sz w:val="22"/>
          <w:szCs w:val="22"/>
          <w:lang w:val="en"/>
        </w:rPr>
        <w:t>Tardi</w:t>
      </w:r>
      <w:proofErr w:type="spellEnd"/>
      <w:r w:rsidRPr="00506114">
        <w:rPr>
          <w:rStyle w:val="y2iqfc"/>
          <w:rFonts w:ascii="Times New Roman" w:hAnsi="Times New Roman" w:cs="Times New Roman"/>
          <w:color w:val="202124"/>
          <w:sz w:val="22"/>
          <w:szCs w:val="22"/>
          <w:lang w:val="en"/>
        </w:rPr>
        <w:t xml:space="preserve">, stated that in the 2015-2021 </w:t>
      </w:r>
      <w:proofErr w:type="gramStart"/>
      <w:r w:rsidRPr="00506114">
        <w:rPr>
          <w:rStyle w:val="y2iqfc"/>
          <w:rFonts w:ascii="Times New Roman" w:hAnsi="Times New Roman" w:cs="Times New Roman"/>
          <w:color w:val="202124"/>
          <w:sz w:val="22"/>
          <w:szCs w:val="22"/>
          <w:lang w:val="en"/>
        </w:rPr>
        <w:t>period</w:t>
      </w:r>
      <w:proofErr w:type="gramEnd"/>
      <w:r w:rsidRPr="00506114">
        <w:rPr>
          <w:rStyle w:val="y2iqfc"/>
          <w:rFonts w:ascii="Times New Roman" w:hAnsi="Times New Roman" w:cs="Times New Roman"/>
          <w:color w:val="202124"/>
          <w:sz w:val="22"/>
          <w:szCs w:val="22"/>
          <w:lang w:val="en"/>
        </w:rPr>
        <w:t>, there were 67 cases of violence against women in the educational environment. The perpetrators are 28 teachers, 15 lecturers, 10 students, 9 principals, and 2 trainers. Violence that occurs in the educational environment is sexual violence 87.91%, psychological and discrimination 8.8%, then physical violen</w:t>
      </w:r>
      <w:r>
        <w:rPr>
          <w:rStyle w:val="y2iqfc"/>
          <w:rFonts w:ascii="Times New Roman" w:hAnsi="Times New Roman" w:cs="Times New Roman"/>
          <w:color w:val="202124"/>
          <w:sz w:val="22"/>
          <w:szCs w:val="22"/>
          <w:lang w:val="en"/>
        </w:rPr>
        <w:t>ce 1.1%.</w:t>
      </w:r>
    </w:p>
    <w:p w:rsidR="00506114" w:rsidRPr="00506114" w:rsidRDefault="00506114" w:rsidP="00506114">
      <w:pPr>
        <w:pStyle w:val="HTMLPreformatted"/>
        <w:shd w:val="clear" w:color="auto" w:fill="F8F9FA"/>
        <w:spacing w:before="240" w:line="540" w:lineRule="atLeast"/>
        <w:rPr>
          <w:rFonts w:ascii="Times New Roman" w:hAnsi="Times New Roman" w:cs="Times New Roman"/>
          <w:color w:val="202124"/>
          <w:sz w:val="22"/>
          <w:szCs w:val="22"/>
          <w:lang w:val="en"/>
        </w:rPr>
      </w:pPr>
      <w:r>
        <w:rPr>
          <w:rStyle w:val="y2iqfc"/>
          <w:rFonts w:ascii="Times New Roman" w:hAnsi="Times New Roman" w:cs="Times New Roman"/>
          <w:color w:val="202124"/>
          <w:sz w:val="22"/>
          <w:szCs w:val="22"/>
          <w:lang w:val="en"/>
        </w:rPr>
        <w:tab/>
      </w:r>
      <w:proofErr w:type="gramStart"/>
      <w:r w:rsidRPr="00506114">
        <w:rPr>
          <w:rStyle w:val="y2iqfc"/>
          <w:rFonts w:ascii="Times New Roman" w:hAnsi="Times New Roman" w:cs="Times New Roman"/>
          <w:color w:val="202124"/>
          <w:sz w:val="22"/>
          <w:szCs w:val="22"/>
          <w:lang w:val="en"/>
        </w:rPr>
        <w:t>perpetrators</w:t>
      </w:r>
      <w:proofErr w:type="gramEnd"/>
      <w:r w:rsidRPr="00506114">
        <w:rPr>
          <w:rStyle w:val="y2iqfc"/>
          <w:rFonts w:ascii="Times New Roman" w:hAnsi="Times New Roman" w:cs="Times New Roman"/>
          <w:color w:val="202124"/>
          <w:sz w:val="22"/>
          <w:szCs w:val="22"/>
          <w:lang w:val="en"/>
        </w:rPr>
        <w:t xml:space="preserve"> of sexual violence/harassment against girls will be subject to criminal threats as regulated in </w:t>
      </w:r>
      <w:proofErr w:type="spellStart"/>
      <w:r w:rsidRPr="00506114">
        <w:rPr>
          <w:rStyle w:val="y2iqfc"/>
          <w:rFonts w:ascii="Times New Roman" w:hAnsi="Times New Roman" w:cs="Times New Roman"/>
          <w:color w:val="202124"/>
          <w:sz w:val="22"/>
          <w:szCs w:val="22"/>
          <w:lang w:val="en"/>
        </w:rPr>
        <w:t>Perpu</w:t>
      </w:r>
      <w:proofErr w:type="spellEnd"/>
      <w:r w:rsidRPr="00506114">
        <w:rPr>
          <w:rStyle w:val="y2iqfc"/>
          <w:rFonts w:ascii="Times New Roman" w:hAnsi="Times New Roman" w:cs="Times New Roman"/>
          <w:color w:val="202124"/>
          <w:sz w:val="22"/>
          <w:szCs w:val="22"/>
          <w:lang w:val="en"/>
        </w:rPr>
        <w:t xml:space="preserve"> no. 1 of 2016 namely the death penalty, life imprisonment, a maximum of 20 years in prison and a minimum of 10 years in pr</w:t>
      </w:r>
      <w:r>
        <w:rPr>
          <w:rStyle w:val="y2iqfc"/>
          <w:rFonts w:ascii="Times New Roman" w:hAnsi="Times New Roman" w:cs="Times New Roman"/>
          <w:color w:val="202124"/>
          <w:sz w:val="22"/>
          <w:szCs w:val="22"/>
          <w:lang w:val="en"/>
        </w:rPr>
        <w:t>ison.</w:t>
      </w:r>
    </w:p>
    <w:p w:rsidR="00506114" w:rsidRPr="00506114" w:rsidRDefault="00506114" w:rsidP="00506114">
      <w:pPr>
        <w:pStyle w:val="HTMLPreformatted"/>
        <w:shd w:val="clear" w:color="auto" w:fill="F8F9FA"/>
        <w:spacing w:line="540" w:lineRule="atLeast"/>
        <w:rPr>
          <w:rFonts w:ascii="Times New Roman" w:hAnsi="Times New Roman" w:cs="Times New Roman"/>
          <w:color w:val="202124"/>
          <w:sz w:val="22"/>
          <w:szCs w:val="22"/>
        </w:rPr>
      </w:pPr>
    </w:p>
    <w:p w:rsidR="00506114" w:rsidRPr="00506114" w:rsidRDefault="00506114" w:rsidP="00506114">
      <w:pPr>
        <w:pStyle w:val="HTMLPreformatted"/>
        <w:shd w:val="clear" w:color="auto" w:fill="F8F9FA"/>
        <w:spacing w:line="540" w:lineRule="atLeast"/>
        <w:rPr>
          <w:rFonts w:ascii="Times New Roman" w:hAnsi="Times New Roman" w:cs="Times New Roman"/>
          <w:color w:val="202124"/>
          <w:sz w:val="22"/>
          <w:szCs w:val="22"/>
        </w:rPr>
      </w:pPr>
      <w:r>
        <w:rPr>
          <w:rFonts w:ascii="Times New Roman" w:hAnsi="Times New Roman" w:cs="Times New Roman"/>
        </w:rPr>
        <w:lastRenderedPageBreak/>
        <w:tab/>
      </w:r>
      <w:bookmarkStart w:id="0" w:name="_GoBack"/>
      <w:proofErr w:type="gramStart"/>
      <w:r w:rsidRPr="00506114">
        <w:rPr>
          <w:rStyle w:val="y2iqfc"/>
          <w:rFonts w:ascii="Times New Roman" w:hAnsi="Times New Roman" w:cs="Times New Roman"/>
          <w:color w:val="202124"/>
          <w:sz w:val="22"/>
          <w:szCs w:val="22"/>
          <w:lang w:val="en"/>
        </w:rPr>
        <w:t>To prevent the occurrence of sexual violence in the university environment.</w:t>
      </w:r>
      <w:proofErr w:type="gramEnd"/>
      <w:r w:rsidRPr="00506114">
        <w:rPr>
          <w:rStyle w:val="y2iqfc"/>
          <w:rFonts w:ascii="Times New Roman" w:hAnsi="Times New Roman" w:cs="Times New Roman"/>
          <w:color w:val="202124"/>
          <w:sz w:val="22"/>
          <w:szCs w:val="22"/>
          <w:lang w:val="en"/>
        </w:rPr>
        <w:t xml:space="preserve"> The issuance of </w:t>
      </w:r>
      <w:proofErr w:type="spellStart"/>
      <w:r w:rsidRPr="00506114">
        <w:rPr>
          <w:rStyle w:val="y2iqfc"/>
          <w:rFonts w:ascii="Times New Roman" w:hAnsi="Times New Roman" w:cs="Times New Roman"/>
          <w:color w:val="202124"/>
          <w:sz w:val="22"/>
          <w:szCs w:val="22"/>
          <w:lang w:val="en"/>
        </w:rPr>
        <w:t>Permendikbud</w:t>
      </w:r>
      <w:proofErr w:type="spellEnd"/>
      <w:r w:rsidRPr="00506114">
        <w:rPr>
          <w:rStyle w:val="y2iqfc"/>
          <w:rFonts w:ascii="Times New Roman" w:hAnsi="Times New Roman" w:cs="Times New Roman"/>
          <w:color w:val="202124"/>
          <w:sz w:val="22"/>
          <w:szCs w:val="22"/>
          <w:lang w:val="en"/>
        </w:rPr>
        <w:t xml:space="preserve"> No. 30 of 2021 concerning the Prevention and Handling of Sexual Violence in Higher Education is expected to be able to respond to emergency situations of sexual violence that occur at universities.</w:t>
      </w:r>
    </w:p>
    <w:bookmarkEnd w:id="0"/>
    <w:p w:rsidR="00506114" w:rsidRPr="00506114" w:rsidRDefault="00506114" w:rsidP="00506114">
      <w:pPr>
        <w:spacing w:before="240"/>
        <w:jc w:val="both"/>
        <w:rPr>
          <w:rFonts w:ascii="Times New Roman" w:hAnsi="Times New Roman" w:cs="Times New Roman"/>
        </w:rPr>
      </w:pPr>
    </w:p>
    <w:sectPr w:rsidR="00506114" w:rsidRPr="00506114" w:rsidSect="004B2340">
      <w:pgSz w:w="11907" w:h="16839" w:code="9"/>
      <w:pgMar w:top="2880" w:right="1440" w:bottom="1440" w:left="1440" w:header="720" w:footer="720" w:gutter="14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340"/>
    <w:rsid w:val="00270CC7"/>
    <w:rsid w:val="004B2340"/>
    <w:rsid w:val="00506114"/>
    <w:rsid w:val="00535444"/>
    <w:rsid w:val="00D470D9"/>
    <w:rsid w:val="00F62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0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06114"/>
    <w:rPr>
      <w:rFonts w:ascii="Courier New" w:eastAsia="Times New Roman" w:hAnsi="Courier New" w:cs="Courier New"/>
      <w:sz w:val="20"/>
      <w:szCs w:val="20"/>
    </w:rPr>
  </w:style>
  <w:style w:type="character" w:customStyle="1" w:styleId="y2iqfc">
    <w:name w:val="y2iqfc"/>
    <w:basedOn w:val="DefaultParagraphFont"/>
    <w:rsid w:val="00506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06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06114"/>
    <w:rPr>
      <w:rFonts w:ascii="Courier New" w:eastAsia="Times New Roman" w:hAnsi="Courier New" w:cs="Courier New"/>
      <w:sz w:val="20"/>
      <w:szCs w:val="20"/>
    </w:rPr>
  </w:style>
  <w:style w:type="character" w:customStyle="1" w:styleId="y2iqfc">
    <w:name w:val="y2iqfc"/>
    <w:basedOn w:val="DefaultParagraphFont"/>
    <w:rsid w:val="00506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01070">
      <w:bodyDiv w:val="1"/>
      <w:marLeft w:val="0"/>
      <w:marRight w:val="0"/>
      <w:marTop w:val="0"/>
      <w:marBottom w:val="0"/>
      <w:divBdr>
        <w:top w:val="none" w:sz="0" w:space="0" w:color="auto"/>
        <w:left w:val="none" w:sz="0" w:space="0" w:color="auto"/>
        <w:bottom w:val="none" w:sz="0" w:space="0" w:color="auto"/>
        <w:right w:val="none" w:sz="0" w:space="0" w:color="auto"/>
      </w:divBdr>
    </w:div>
    <w:div w:id="584726166">
      <w:bodyDiv w:val="1"/>
      <w:marLeft w:val="0"/>
      <w:marRight w:val="0"/>
      <w:marTop w:val="0"/>
      <w:marBottom w:val="0"/>
      <w:divBdr>
        <w:top w:val="none" w:sz="0" w:space="0" w:color="auto"/>
        <w:left w:val="none" w:sz="0" w:space="0" w:color="auto"/>
        <w:bottom w:val="none" w:sz="0" w:space="0" w:color="auto"/>
        <w:right w:val="none" w:sz="0" w:space="0" w:color="auto"/>
      </w:divBdr>
    </w:div>
    <w:div w:id="782111261">
      <w:bodyDiv w:val="1"/>
      <w:marLeft w:val="0"/>
      <w:marRight w:val="0"/>
      <w:marTop w:val="0"/>
      <w:marBottom w:val="0"/>
      <w:divBdr>
        <w:top w:val="none" w:sz="0" w:space="0" w:color="auto"/>
        <w:left w:val="none" w:sz="0" w:space="0" w:color="auto"/>
        <w:bottom w:val="none" w:sz="0" w:space="0" w:color="auto"/>
        <w:right w:val="none" w:sz="0" w:space="0" w:color="auto"/>
      </w:divBdr>
    </w:div>
    <w:div w:id="974914094">
      <w:bodyDiv w:val="1"/>
      <w:marLeft w:val="0"/>
      <w:marRight w:val="0"/>
      <w:marTop w:val="0"/>
      <w:marBottom w:val="0"/>
      <w:divBdr>
        <w:top w:val="none" w:sz="0" w:space="0" w:color="auto"/>
        <w:left w:val="none" w:sz="0" w:space="0" w:color="auto"/>
        <w:bottom w:val="none" w:sz="0" w:space="0" w:color="auto"/>
        <w:right w:val="none" w:sz="0" w:space="0" w:color="auto"/>
      </w:divBdr>
    </w:div>
    <w:div w:id="18665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2022-07-30T11:20:00Z</dcterms:created>
  <dcterms:modified xsi:type="dcterms:W3CDTF">2022-07-30T12:06:00Z</dcterms:modified>
</cp:coreProperties>
</file>